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C1B390" w14:textId="77777777" w:rsidR="00E83527" w:rsidRDefault="00000000">
      <w:pPr>
        <w:rPr>
          <w:sz w:val="28"/>
          <w:szCs w:val="28"/>
          <w:lang w:val="en-US"/>
        </w:rPr>
      </w:pPr>
      <w:r>
        <w:rPr>
          <w:rStyle w:val="Heading1Char1"/>
          <w:sz w:val="36"/>
          <w:szCs w:val="36"/>
          <w:lang w:val="en-US"/>
        </w:rPr>
        <w:t>General Terms and Conditions of Use of the services provided by the IN2P3 Computing Center (CC-IN2P3)</w:t>
      </w:r>
    </w:p>
    <w:p w14:paraId="5612639E" w14:textId="77777777" w:rsidR="00E83527" w:rsidRDefault="00E83527">
      <w:pPr>
        <w:rPr>
          <w:lang w:val="en-US"/>
        </w:rPr>
      </w:pPr>
    </w:p>
    <w:p w14:paraId="1A84891B" w14:textId="77777777" w:rsidR="00E83527" w:rsidRDefault="00000000">
      <w:pPr>
        <w:rPr>
          <w:sz w:val="22"/>
          <w:szCs w:val="22"/>
          <w:lang w:val="en-US"/>
        </w:rPr>
      </w:pPr>
      <w:r>
        <w:rPr>
          <w:sz w:val="22"/>
          <w:szCs w:val="22"/>
          <w:lang w:val="en-US"/>
        </w:rPr>
        <w:t>Last update date: 05/10/2023</w:t>
      </w:r>
    </w:p>
    <w:p w14:paraId="698C8914" w14:textId="77777777" w:rsidR="00E83527" w:rsidRDefault="00E83527">
      <w:pPr>
        <w:rPr>
          <w:lang w:val="en-US"/>
        </w:rPr>
      </w:pPr>
    </w:p>
    <w:p w14:paraId="4F73ADEA" w14:textId="77777777" w:rsidR="00E83527" w:rsidRDefault="00000000">
      <w:pPr>
        <w:pStyle w:val="TitreCGU"/>
        <w:rPr>
          <w:lang w:val="en-US"/>
        </w:rPr>
      </w:pPr>
      <w:r>
        <w:rPr>
          <w:lang w:val="en-US"/>
        </w:rPr>
        <w:t>Description</w:t>
      </w:r>
    </w:p>
    <w:p w14:paraId="23E3C832" w14:textId="77777777" w:rsidR="00E83527" w:rsidRDefault="00000000">
      <w:pPr>
        <w:rPr>
          <w:lang w:val="en-US"/>
        </w:rPr>
      </w:pPr>
      <w:r>
        <w:rPr>
          <w:lang w:val="en-US"/>
        </w:rPr>
        <w:t>These General Terms of Use regulate the use of the services provided by CC-</w:t>
      </w:r>
    </w:p>
    <w:p w14:paraId="51C6C2AC" w14:textId="77777777" w:rsidR="00E83527" w:rsidRDefault="00000000">
      <w:pPr>
        <w:rPr>
          <w:lang w:val="en-US"/>
        </w:rPr>
      </w:pPr>
      <w:r>
        <w:rPr>
          <w:lang w:val="en-US"/>
        </w:rPr>
        <w:t xml:space="preserve">IN2P3 (hereinafter referred to as "the service" or "the services").  They are complementary to the </w:t>
      </w:r>
    </w:p>
    <w:p w14:paraId="51272D22" w14:textId="77777777" w:rsidR="00E83527" w:rsidRDefault="00000000">
      <w:pPr>
        <w:rPr>
          <w:lang w:val="en-US"/>
        </w:rPr>
      </w:pPr>
      <w:r>
        <w:rPr>
          <w:lang w:val="en-US"/>
        </w:rPr>
        <w:t>charters to which we are subject (</w:t>
      </w:r>
      <w:hyperlink r:id="rId7" w:tooltip="https://atrium.in2p3.fr/f94b7fcd-1d4f-4b63-85e5-5b102ba80333" w:history="1">
        <w:r>
          <w:rPr>
            <w:rStyle w:val="Hyperlink"/>
            <w:lang w:val="en-US"/>
          </w:rPr>
          <w:t>CNRS Information Systems Security Charter</w:t>
        </w:r>
      </w:hyperlink>
      <w:r>
        <w:rPr>
          <w:rStyle w:val="FootnoteReference"/>
          <w:color w:val="000000" w:themeColor="text1"/>
          <w:lang w:val="en-US"/>
        </w:rPr>
        <w:footnoteReference w:id="1"/>
      </w:r>
    </w:p>
    <w:p w14:paraId="092E368E" w14:textId="77777777" w:rsidR="00E83527" w:rsidRDefault="00000000">
      <w:pPr>
        <w:rPr>
          <w:lang w:val="en-US"/>
        </w:rPr>
      </w:pPr>
      <w:r>
        <w:rPr>
          <w:lang w:val="en-US"/>
        </w:rPr>
        <w:t xml:space="preserve">and the </w:t>
      </w:r>
      <w:hyperlink r:id="rId8" w:tooltip="https://www.renater.fr/documentation/chartes/" w:history="1">
        <w:proofErr w:type="spellStart"/>
        <w:r>
          <w:rPr>
            <w:rStyle w:val="Hyperlink"/>
            <w:lang w:val="en-US"/>
          </w:rPr>
          <w:t>Renater</w:t>
        </w:r>
        <w:proofErr w:type="spellEnd"/>
        <w:r>
          <w:rPr>
            <w:rStyle w:val="Hyperlink"/>
            <w:lang w:val="en-US"/>
          </w:rPr>
          <w:t xml:space="preserve"> Charter</w:t>
        </w:r>
      </w:hyperlink>
      <w:r>
        <w:rPr>
          <w:rStyle w:val="FootnoteReference"/>
          <w:color w:val="000000" w:themeColor="text1"/>
          <w:lang w:val="en-US"/>
        </w:rPr>
        <w:footnoteReference w:id="2"/>
      </w:r>
      <w:r>
        <w:rPr>
          <w:lang w:val="en-US"/>
        </w:rPr>
        <w:t xml:space="preserve">), compliance with which is a prerequisite for any use of the services.  </w:t>
      </w:r>
    </w:p>
    <w:p w14:paraId="1C7427A5" w14:textId="77777777" w:rsidR="00E83527" w:rsidRDefault="00000000">
      <w:pPr>
        <w:rPr>
          <w:lang w:val="en-US"/>
        </w:rPr>
      </w:pPr>
      <w:r>
        <w:rPr>
          <w:lang w:val="en-US"/>
        </w:rPr>
        <w:t xml:space="preserve"> </w:t>
      </w:r>
    </w:p>
    <w:p w14:paraId="2F21AD66" w14:textId="77777777" w:rsidR="00E83527" w:rsidRDefault="00000000">
      <w:pPr>
        <w:rPr>
          <w:lang w:val="en-US"/>
        </w:rPr>
      </w:pPr>
      <w:r>
        <w:rPr>
          <w:lang w:val="en-US"/>
        </w:rPr>
        <w:t xml:space="preserve">By using the services, the user (hereinafter referred to as "the user" or "users") acknowledges having read and accepted these General Terms of Use (hereinafter referred to as the "GTU"). The applicable GTU are those accessible online on the day of the user's connection. </w:t>
      </w:r>
    </w:p>
    <w:p w14:paraId="3A05EE55" w14:textId="77777777" w:rsidR="00E83527" w:rsidRDefault="00000000">
      <w:pPr>
        <w:rPr>
          <w:lang w:val="en-US"/>
        </w:rPr>
      </w:pPr>
      <w:r>
        <w:rPr>
          <w:lang w:val="en-US"/>
        </w:rPr>
        <w:t xml:space="preserve"> </w:t>
      </w:r>
    </w:p>
    <w:p w14:paraId="10950946" w14:textId="77777777" w:rsidR="00E83527" w:rsidRDefault="00000000">
      <w:pPr>
        <w:rPr>
          <w:lang w:val="en-US"/>
        </w:rPr>
      </w:pPr>
      <w:r>
        <w:rPr>
          <w:lang w:val="en-US"/>
        </w:rPr>
        <w:t>CC-IN2P3 (</w:t>
      </w:r>
      <w:hyperlink r:id="rId9" w:tooltip="https://cc.in2p3.fr" w:history="1">
        <w:r>
          <w:rPr>
            <w:rStyle w:val="Hyperlink"/>
            <w:lang w:val="en-US"/>
          </w:rPr>
          <w:t>https://cc.in2p3.fr</w:t>
        </w:r>
      </w:hyperlink>
      <w:r>
        <w:rPr>
          <w:lang w:val="en-US"/>
        </w:rPr>
        <w:t xml:space="preserve">) reserves the right to modify at any time the GTU in order to </w:t>
      </w:r>
    </w:p>
    <w:p w14:paraId="40918677" w14:textId="77777777" w:rsidR="00E83527" w:rsidRDefault="00000000">
      <w:pPr>
        <w:rPr>
          <w:lang w:val="en-US"/>
        </w:rPr>
      </w:pPr>
      <w:r>
        <w:rPr>
          <w:lang w:val="en-US"/>
        </w:rPr>
        <w:t xml:space="preserve">adapt them to the legislative and regulatory evolutions or to the new functionalities of the services </w:t>
      </w:r>
    </w:p>
    <w:p w14:paraId="29E05A60" w14:textId="77777777" w:rsidR="00E83527" w:rsidRDefault="00000000">
      <w:pPr>
        <w:rPr>
          <w:lang w:val="en-US"/>
        </w:rPr>
      </w:pPr>
      <w:r>
        <w:rPr>
          <w:lang w:val="en-US"/>
        </w:rPr>
        <w:t xml:space="preserve">proposed to the users, by publishing a new version. The date of the last update of the GTU is indicated in the first line of the present document.  </w:t>
      </w:r>
    </w:p>
    <w:p w14:paraId="1EF7D1DE" w14:textId="77777777" w:rsidR="00E83527" w:rsidRDefault="00000000">
      <w:pPr>
        <w:rPr>
          <w:lang w:val="en-US"/>
        </w:rPr>
      </w:pPr>
      <w:r>
        <w:rPr>
          <w:lang w:val="en-US"/>
        </w:rPr>
        <w:t xml:space="preserve"> </w:t>
      </w:r>
    </w:p>
    <w:p w14:paraId="243B05F2" w14:textId="77777777" w:rsidR="00E83527" w:rsidRDefault="00000000">
      <w:pPr>
        <w:rPr>
          <w:lang w:val="en-US"/>
        </w:rPr>
      </w:pPr>
      <w:r>
        <w:rPr>
          <w:lang w:val="en-US"/>
        </w:rPr>
        <w:t xml:space="preserve">The present GTU are completed by special conditions described below, which prevail over the general terms and conditions in the case where the former are irreconcilable with the latter. </w:t>
      </w:r>
    </w:p>
    <w:p w14:paraId="075FD5A8" w14:textId="77777777" w:rsidR="00E83527" w:rsidRDefault="00E83527">
      <w:pPr>
        <w:rPr>
          <w:lang w:val="en-US"/>
        </w:rPr>
      </w:pPr>
    </w:p>
    <w:p w14:paraId="02943F1D" w14:textId="77777777" w:rsidR="00E83527" w:rsidRDefault="00000000">
      <w:pPr>
        <w:pStyle w:val="TitreCGU"/>
        <w:rPr>
          <w:lang w:val="en-US"/>
        </w:rPr>
      </w:pPr>
      <w:r>
        <w:rPr>
          <w:lang w:val="en-US"/>
        </w:rPr>
        <w:t>Definitions</w:t>
      </w:r>
    </w:p>
    <w:p w14:paraId="0C45EE0A" w14:textId="77777777" w:rsidR="00E83527" w:rsidRDefault="00E83527">
      <w:pPr>
        <w:rPr>
          <w:lang w:val="en-US"/>
        </w:rPr>
      </w:pPr>
    </w:p>
    <w:p w14:paraId="71C9B971" w14:textId="77777777" w:rsidR="00E83527" w:rsidRDefault="00000000">
      <w:pPr>
        <w:rPr>
          <w:b/>
          <w:bCs/>
          <w:lang w:val="en-US"/>
        </w:rPr>
      </w:pPr>
      <w:r>
        <w:rPr>
          <w:b/>
          <w:bCs/>
          <w:lang w:val="en-US"/>
        </w:rPr>
        <w:t xml:space="preserve">Service: </w:t>
      </w:r>
    </w:p>
    <w:p w14:paraId="62DC23A4" w14:textId="77777777" w:rsidR="00E83527" w:rsidRDefault="00000000">
      <w:pPr>
        <w:rPr>
          <w:lang w:val="en-US"/>
        </w:rPr>
      </w:pPr>
      <w:r>
        <w:rPr>
          <w:lang w:val="en-US"/>
        </w:rPr>
        <w:t xml:space="preserve">Service provided to users by CC-IN2P3 / CNRS. </w:t>
      </w:r>
    </w:p>
    <w:p w14:paraId="32504862" w14:textId="77777777" w:rsidR="00E83527" w:rsidRDefault="00E83527">
      <w:pPr>
        <w:rPr>
          <w:lang w:val="en-US"/>
        </w:rPr>
      </w:pPr>
    </w:p>
    <w:p w14:paraId="4CF5B077" w14:textId="77777777" w:rsidR="00E83527" w:rsidRDefault="00000000">
      <w:pPr>
        <w:rPr>
          <w:b/>
          <w:bCs/>
          <w:lang w:val="en-US"/>
        </w:rPr>
      </w:pPr>
      <w:r>
        <w:rPr>
          <w:b/>
          <w:bCs/>
          <w:lang w:val="en-US"/>
        </w:rPr>
        <w:t>User:</w:t>
      </w:r>
    </w:p>
    <w:p w14:paraId="087FAF68" w14:textId="77777777" w:rsidR="00E83527" w:rsidRDefault="00000000">
      <w:pPr>
        <w:rPr>
          <w:b/>
          <w:bCs/>
          <w:lang w:val="en-US"/>
        </w:rPr>
      </w:pPr>
      <w:r>
        <w:rPr>
          <w:lang w:val="en-US"/>
        </w:rPr>
        <w:t xml:space="preserve">Individual using the computing resources and services provided by CC-IN2P3 / CNRS, whatever his status. </w:t>
      </w:r>
    </w:p>
    <w:p w14:paraId="2578EB05" w14:textId="77777777" w:rsidR="00E83527" w:rsidRDefault="00E83527">
      <w:pPr>
        <w:rPr>
          <w:lang w:val="en-US"/>
        </w:rPr>
      </w:pPr>
    </w:p>
    <w:p w14:paraId="2ADCE82C" w14:textId="77777777" w:rsidR="00E83527" w:rsidRDefault="00000000">
      <w:pPr>
        <w:jc w:val="left"/>
      </w:pPr>
      <w:r>
        <w:rPr>
          <w:b/>
          <w:bCs/>
        </w:rPr>
        <w:t xml:space="preserve">Service </w:t>
      </w:r>
      <w:proofErr w:type="gramStart"/>
      <w:r>
        <w:rPr>
          <w:b/>
          <w:bCs/>
        </w:rPr>
        <w:t>provider:</w:t>
      </w:r>
      <w:proofErr w:type="gramEnd"/>
      <w:r>
        <w:br/>
        <w:t>CC-IN2P3 / CNRS</w:t>
      </w:r>
      <w:r>
        <w:br/>
        <w:t>21 Avenue Pierre de Coubertin</w:t>
      </w:r>
      <w:r>
        <w:br/>
        <w:t>CS70202</w:t>
      </w:r>
      <w:r>
        <w:br/>
        <w:t>69627 VILLEURBANNE cedex</w:t>
      </w:r>
    </w:p>
    <w:p w14:paraId="77C3B327" w14:textId="77777777" w:rsidR="00E83527" w:rsidRPr="00CC2A91" w:rsidRDefault="00E83527"/>
    <w:p w14:paraId="29BCD0D6" w14:textId="77777777" w:rsidR="00E83527" w:rsidRDefault="00000000">
      <w:pPr>
        <w:jc w:val="left"/>
      </w:pPr>
      <w:proofErr w:type="gramStart"/>
      <w:r>
        <w:rPr>
          <w:b/>
          <w:bCs/>
        </w:rPr>
        <w:t>Host:</w:t>
      </w:r>
      <w:proofErr w:type="gramEnd"/>
      <w:r>
        <w:br/>
        <w:t>CC-IN2P3 / CNRS</w:t>
      </w:r>
      <w:r>
        <w:br/>
        <w:t>21 Avenue Pierre de Coubertin</w:t>
      </w:r>
      <w:r>
        <w:br/>
        <w:t>CS70202</w:t>
      </w:r>
      <w:r>
        <w:br/>
        <w:t>69627 VILLEURBANNE cedex</w:t>
      </w:r>
    </w:p>
    <w:p w14:paraId="4BA46A59" w14:textId="77777777" w:rsidR="00E83527" w:rsidRPr="00CC2A91" w:rsidRDefault="00E83527">
      <w:pPr>
        <w:jc w:val="left"/>
      </w:pPr>
    </w:p>
    <w:p w14:paraId="7D90B28B" w14:textId="77777777" w:rsidR="00E83527" w:rsidRPr="00CC2A91" w:rsidRDefault="00E83527">
      <w:pPr>
        <w:jc w:val="left"/>
      </w:pPr>
    </w:p>
    <w:p w14:paraId="331E7303" w14:textId="77777777" w:rsidR="00E83527" w:rsidRPr="00CC2A91" w:rsidRDefault="00E83527">
      <w:pPr>
        <w:jc w:val="left"/>
      </w:pPr>
    </w:p>
    <w:p w14:paraId="322EFEF3" w14:textId="77777777" w:rsidR="00E83527" w:rsidRDefault="00000000">
      <w:pPr>
        <w:pStyle w:val="TitreCGU"/>
        <w:rPr>
          <w:lang w:val="en-US"/>
        </w:rPr>
      </w:pPr>
      <w:r>
        <w:rPr>
          <w:lang w:val="en-US"/>
        </w:rPr>
        <w:t>Intellectual property rights</w:t>
      </w:r>
    </w:p>
    <w:p w14:paraId="4FF78758" w14:textId="77777777" w:rsidR="00E83527" w:rsidRDefault="00E83527">
      <w:pPr>
        <w:rPr>
          <w:lang w:val="en-US"/>
        </w:rPr>
      </w:pPr>
    </w:p>
    <w:p w14:paraId="6610175A" w14:textId="77777777" w:rsidR="00E83527" w:rsidRDefault="00000000">
      <w:pPr>
        <w:rPr>
          <w:lang w:val="en-US"/>
        </w:rPr>
      </w:pPr>
      <w:r>
        <w:rPr>
          <w:lang w:val="en-US"/>
        </w:rPr>
        <w:t>All the data contained on services, and in particular, in a non-limitative way, the corporate identity and style guide, the texts, the logos is protected by the legal provisions relating to the intellectual property rights. Any reproduction, even partial, of any of the contents of the services is subject to prior authorization.</w:t>
      </w:r>
    </w:p>
    <w:p w14:paraId="125CD67A" w14:textId="77777777" w:rsidR="00E83527" w:rsidRDefault="00E83527">
      <w:pPr>
        <w:rPr>
          <w:lang w:val="en-US"/>
        </w:rPr>
      </w:pPr>
    </w:p>
    <w:p w14:paraId="0E9CC6B0" w14:textId="77777777" w:rsidR="00E83527" w:rsidRDefault="00000000">
      <w:pPr>
        <w:pStyle w:val="TitreCGU"/>
        <w:rPr>
          <w:lang w:val="en-US"/>
        </w:rPr>
      </w:pPr>
      <w:r>
        <w:rPr>
          <w:lang w:val="en-US"/>
        </w:rPr>
        <w:t>Access conditions to the services offered by the provider</w:t>
      </w:r>
    </w:p>
    <w:p w14:paraId="2F7F028A" w14:textId="77777777" w:rsidR="00E83527" w:rsidRDefault="00E83527">
      <w:pPr>
        <w:rPr>
          <w:lang w:val="en-US"/>
        </w:rPr>
      </w:pPr>
    </w:p>
    <w:p w14:paraId="36912F3E" w14:textId="77777777" w:rsidR="00E83527" w:rsidRDefault="00000000">
      <w:pPr>
        <w:rPr>
          <w:lang w:val="en-US"/>
        </w:rPr>
      </w:pPr>
      <w:r>
        <w:rPr>
          <w:lang w:val="en-US"/>
        </w:rPr>
        <w:t>The creation of a user account is a prerequisite for any use of the services, unless otherwise specified in the special conditions below. The data necessary for the creation of the user account are specified at the time of their collection. The user account is associated with a single e-mail address. The user guarantees that the declared data are sincere, complete and up to date, and that the e-mail address associated with the user account is regularly consulted.</w:t>
      </w:r>
    </w:p>
    <w:p w14:paraId="5099C5B6" w14:textId="77777777" w:rsidR="00E83527" w:rsidRDefault="00E83527">
      <w:pPr>
        <w:rPr>
          <w:lang w:val="en-US"/>
        </w:rPr>
      </w:pPr>
    </w:p>
    <w:p w14:paraId="3642BAD9" w14:textId="77777777" w:rsidR="00E83527" w:rsidRDefault="00000000">
      <w:pPr>
        <w:rPr>
          <w:lang w:val="en-US"/>
        </w:rPr>
      </w:pPr>
      <w:r>
        <w:rPr>
          <w:lang w:val="en-US"/>
        </w:rPr>
        <w:t>It is forbidden to request the creation of an account under the identity of a third party. The user is exclusively responsible for the confidentiality of the identifiers (login and password) allowing him to use his account and is forbidden to communicate them to anyone. Any use of the user’s account made by means of his personal login and password is presumed to have been made by the user.</w:t>
      </w:r>
    </w:p>
    <w:p w14:paraId="3906E79B" w14:textId="77777777" w:rsidR="00E83527" w:rsidRDefault="00E83527">
      <w:pPr>
        <w:rPr>
          <w:lang w:val="en-US"/>
        </w:rPr>
      </w:pPr>
    </w:p>
    <w:p w14:paraId="58EFF7CE" w14:textId="77777777" w:rsidR="00E83527" w:rsidRDefault="00000000">
      <w:pPr>
        <w:pStyle w:val="TitreCGU"/>
        <w:rPr>
          <w:lang w:val="en-US"/>
        </w:rPr>
      </w:pPr>
      <w:r>
        <w:rPr>
          <w:lang w:val="en-US"/>
        </w:rPr>
        <w:t>Service delivery</w:t>
      </w:r>
    </w:p>
    <w:p w14:paraId="09027327" w14:textId="77777777" w:rsidR="00E83527" w:rsidRDefault="00000000">
      <w:pPr>
        <w:pStyle w:val="ListParagraph"/>
        <w:numPr>
          <w:ilvl w:val="0"/>
          <w:numId w:val="19"/>
        </w:numPr>
        <w:spacing w:after="120"/>
        <w:ind w:left="714" w:hanging="357"/>
        <w:contextualSpacing w:val="0"/>
        <w:rPr>
          <w:lang w:val="en-US"/>
        </w:rPr>
      </w:pPr>
      <w:r>
        <w:rPr>
          <w:lang w:val="en-US"/>
        </w:rPr>
        <w:t>The services are available 24/7 except in case of a critical incident. A critical incident represents the total impossibility of using a service. The provider commits to work on the incident within 4 hours during working hours (8am-6pm (CET/CEST), Monday to Friday, excluding French public holidays);</w:t>
      </w:r>
    </w:p>
    <w:p w14:paraId="3E08666D" w14:textId="77777777" w:rsidR="00E83527" w:rsidRDefault="00000000">
      <w:pPr>
        <w:pStyle w:val="ListParagraph"/>
        <w:numPr>
          <w:ilvl w:val="0"/>
          <w:numId w:val="19"/>
        </w:numPr>
        <w:spacing w:after="120"/>
        <w:ind w:left="714" w:hanging="357"/>
        <w:contextualSpacing w:val="0"/>
        <w:rPr>
          <w:lang w:val="en-US"/>
        </w:rPr>
      </w:pPr>
      <w:r>
        <w:rPr>
          <w:lang w:val="en-US"/>
        </w:rPr>
        <w:t xml:space="preserve">The services are currently hosted in a single CNRS service </w:t>
      </w:r>
      <w:proofErr w:type="gramStart"/>
      <w:r>
        <w:rPr>
          <w:lang w:val="en-US"/>
        </w:rPr>
        <w:t>center :</w:t>
      </w:r>
      <w:proofErr w:type="gramEnd"/>
      <w:r>
        <w:rPr>
          <w:lang w:val="en-US"/>
        </w:rPr>
        <w:t xml:space="preserve"> CC-IN2P3. A major incident on this center can impact the services and lead, in case of physical destruction of the equipment providing the service, to a loss of the user's data, </w:t>
      </w:r>
    </w:p>
    <w:p w14:paraId="634E3378" w14:textId="77777777" w:rsidR="00E83527" w:rsidRDefault="00000000">
      <w:pPr>
        <w:pStyle w:val="ListParagraph"/>
        <w:numPr>
          <w:ilvl w:val="0"/>
          <w:numId w:val="19"/>
        </w:numPr>
        <w:spacing w:after="120"/>
        <w:ind w:left="714" w:hanging="357"/>
        <w:contextualSpacing w:val="0"/>
        <w:rPr>
          <w:lang w:val="en-US"/>
        </w:rPr>
      </w:pPr>
      <w:r>
        <w:rPr>
          <w:lang w:val="en-US"/>
        </w:rPr>
        <w:t>Data backup is the user’s responsibility, unless otherwise specified in the special conditions below,</w:t>
      </w:r>
    </w:p>
    <w:p w14:paraId="4A19748F" w14:textId="77777777" w:rsidR="00E83527" w:rsidRDefault="00000000">
      <w:pPr>
        <w:pStyle w:val="ListParagraph"/>
        <w:numPr>
          <w:ilvl w:val="0"/>
          <w:numId w:val="19"/>
        </w:numPr>
        <w:spacing w:after="120"/>
        <w:ind w:left="714" w:hanging="357"/>
        <w:contextualSpacing w:val="0"/>
        <w:rPr>
          <w:lang w:val="en-US"/>
        </w:rPr>
      </w:pPr>
      <w:r>
        <w:rPr>
          <w:lang w:val="en-US"/>
        </w:rPr>
        <w:t xml:space="preserve">Regular maintenance time slots are predefined by the provider as specified in the </w:t>
      </w:r>
      <w:hyperlink r:id="rId10" w:tooltip="https://doc.cc.in2p3.fr/fr/Daily-usage/vademecum.html" w:history="1">
        <w:r>
          <w:rPr>
            <w:rStyle w:val="Hyperlink"/>
            <w:lang w:val="en-US"/>
          </w:rPr>
          <w:t>User Documentation</w:t>
        </w:r>
      </w:hyperlink>
      <w:r>
        <w:rPr>
          <w:rStyle w:val="FootnoteReference"/>
          <w:lang w:val="en-US"/>
        </w:rPr>
        <w:footnoteReference w:id="3"/>
      </w:r>
      <w:r>
        <w:rPr>
          <w:lang w:val="en-US"/>
        </w:rPr>
        <w:t>, during which the performance and availability of the services may be affected. The provider commits to communicate in advance about these time slots,</w:t>
      </w:r>
    </w:p>
    <w:p w14:paraId="135E43D3" w14:textId="77777777" w:rsidR="00E83527" w:rsidRDefault="00000000">
      <w:pPr>
        <w:pStyle w:val="ListParagraph"/>
        <w:numPr>
          <w:ilvl w:val="0"/>
          <w:numId w:val="19"/>
        </w:numPr>
        <w:spacing w:after="120"/>
        <w:ind w:left="714" w:hanging="357"/>
        <w:contextualSpacing w:val="0"/>
        <w:rPr>
          <w:lang w:val="en-US"/>
        </w:rPr>
      </w:pPr>
      <w:r>
        <w:rPr>
          <w:lang w:val="en-US"/>
        </w:rPr>
        <w:t>Some features may be disabled with or without notice by the Provider. Should such deactivation occur without prior notice, the Provider agrees to inform the users afterwards.</w:t>
      </w:r>
    </w:p>
    <w:p w14:paraId="225CA310" w14:textId="77777777" w:rsidR="00E83527" w:rsidRDefault="00E83527">
      <w:pPr>
        <w:rPr>
          <w:lang w:val="en-US"/>
        </w:rPr>
      </w:pPr>
    </w:p>
    <w:p w14:paraId="56E85322" w14:textId="77777777" w:rsidR="00E83527" w:rsidRDefault="00000000">
      <w:pPr>
        <w:pStyle w:val="TitreCGU"/>
        <w:rPr>
          <w:lang w:val="en-US"/>
        </w:rPr>
      </w:pPr>
      <w:r>
        <w:rPr>
          <w:lang w:val="en-US"/>
        </w:rPr>
        <w:t>User’s responsibilities</w:t>
      </w:r>
    </w:p>
    <w:p w14:paraId="4D2BF0D2" w14:textId="77777777" w:rsidR="00E83527" w:rsidRDefault="00000000">
      <w:pPr>
        <w:pStyle w:val="ListParagraph"/>
        <w:numPr>
          <w:ilvl w:val="0"/>
          <w:numId w:val="12"/>
        </w:numPr>
        <w:spacing w:after="120"/>
        <w:ind w:left="714" w:hanging="357"/>
        <w:contextualSpacing w:val="0"/>
        <w:rPr>
          <w:lang w:val="en-US"/>
        </w:rPr>
      </w:pPr>
      <w:r>
        <w:rPr>
          <w:lang w:val="en-US"/>
        </w:rPr>
        <w:t>The user commits himself to store or deposit only professional data on the spaces which are allocated to him,</w:t>
      </w:r>
    </w:p>
    <w:p w14:paraId="29C284C1" w14:textId="77777777" w:rsidR="00E83527" w:rsidRDefault="00000000">
      <w:pPr>
        <w:pStyle w:val="ListParagraph"/>
        <w:numPr>
          <w:ilvl w:val="0"/>
          <w:numId w:val="12"/>
        </w:numPr>
        <w:spacing w:after="120"/>
        <w:ind w:left="714" w:hanging="357"/>
        <w:contextualSpacing w:val="0"/>
        <w:rPr>
          <w:lang w:val="en-US"/>
        </w:rPr>
      </w:pPr>
      <w:r>
        <w:rPr>
          <w:lang w:val="en-US"/>
        </w:rPr>
        <w:t>The user commits himself not to deposit any document of a defamatory, racist, pornographic or offensive nature, or any other material that could be detrimental to human dignity,</w:t>
      </w:r>
    </w:p>
    <w:p w14:paraId="266B9923" w14:textId="77777777" w:rsidR="00E83527" w:rsidRDefault="00000000">
      <w:pPr>
        <w:pStyle w:val="ListParagraph"/>
        <w:numPr>
          <w:ilvl w:val="0"/>
          <w:numId w:val="12"/>
        </w:numPr>
        <w:spacing w:after="120"/>
        <w:ind w:left="714" w:hanging="357"/>
        <w:contextualSpacing w:val="0"/>
        <w:rPr>
          <w:lang w:val="en-US"/>
        </w:rPr>
      </w:pPr>
      <w:r>
        <w:rPr>
          <w:lang w:val="en-US"/>
        </w:rPr>
        <w:t>The user commits himself to share data via these services only with professional collaborators,</w:t>
      </w:r>
    </w:p>
    <w:p w14:paraId="08DE8FF6" w14:textId="77777777" w:rsidR="00E83527" w:rsidRDefault="00000000">
      <w:pPr>
        <w:pStyle w:val="ListParagraph"/>
        <w:numPr>
          <w:ilvl w:val="0"/>
          <w:numId w:val="12"/>
        </w:numPr>
        <w:spacing w:after="120"/>
        <w:ind w:left="714" w:hanging="357"/>
        <w:contextualSpacing w:val="0"/>
        <w:rPr>
          <w:lang w:val="en-US"/>
        </w:rPr>
      </w:pPr>
      <w:r>
        <w:rPr>
          <w:lang w:val="en-US"/>
        </w:rPr>
        <w:lastRenderedPageBreak/>
        <w:t>The user commits himself to possess all required permissions for any content he/she creates, backups or shares using a service, including copyright owners’ or other intellectual property rights holders’ permissions,</w:t>
      </w:r>
    </w:p>
    <w:p w14:paraId="5D458557" w14:textId="77777777" w:rsidR="00E83527" w:rsidRDefault="00000000">
      <w:pPr>
        <w:pStyle w:val="ListParagraph"/>
        <w:numPr>
          <w:ilvl w:val="0"/>
          <w:numId w:val="12"/>
        </w:numPr>
        <w:spacing w:after="120"/>
        <w:ind w:left="714" w:hanging="357"/>
        <w:contextualSpacing w:val="0"/>
        <w:rPr>
          <w:lang w:val="en-US"/>
        </w:rPr>
      </w:pPr>
      <w:r>
        <w:rPr>
          <w:lang w:val="en-US"/>
        </w:rPr>
        <w:t>The user commits himself not to knowingly upload malicious software to a service and not to share infected files,</w:t>
      </w:r>
    </w:p>
    <w:p w14:paraId="4F19448E" w14:textId="77777777" w:rsidR="00E83527" w:rsidRDefault="00000000">
      <w:pPr>
        <w:pStyle w:val="ListParagraph"/>
        <w:numPr>
          <w:ilvl w:val="0"/>
          <w:numId w:val="12"/>
        </w:numPr>
        <w:spacing w:after="120"/>
        <w:ind w:left="714" w:hanging="357"/>
        <w:contextualSpacing w:val="0"/>
        <w:rPr>
          <w:lang w:val="en-US"/>
        </w:rPr>
      </w:pPr>
      <w:r>
        <w:rPr>
          <w:lang w:val="en-US"/>
        </w:rPr>
        <w:t>The user commits himself to take all the necessary technical measures to guarantee the security and integrity of the data and services hosted on the provisioned resources (updates, network firewalls, HIDS, etc.),</w:t>
      </w:r>
    </w:p>
    <w:p w14:paraId="1767CF49" w14:textId="77777777" w:rsidR="00E83527" w:rsidRDefault="00000000">
      <w:pPr>
        <w:pStyle w:val="ListParagraph"/>
        <w:numPr>
          <w:ilvl w:val="0"/>
          <w:numId w:val="12"/>
        </w:numPr>
        <w:spacing w:after="120"/>
        <w:ind w:left="714" w:hanging="357"/>
        <w:contextualSpacing w:val="0"/>
        <w:rPr>
          <w:lang w:val="en-US"/>
        </w:rPr>
      </w:pPr>
      <w:r>
        <w:rPr>
          <w:lang w:val="en-US"/>
        </w:rPr>
        <w:t>The user commits himself, while using a given service, not to infringe the legislative and regulatory measures in force as well as these GTU,</w:t>
      </w:r>
    </w:p>
    <w:p w14:paraId="0487D2E1" w14:textId="77777777" w:rsidR="00E83527" w:rsidRDefault="00000000">
      <w:pPr>
        <w:pStyle w:val="ListParagraph"/>
        <w:numPr>
          <w:ilvl w:val="0"/>
          <w:numId w:val="12"/>
        </w:numPr>
        <w:rPr>
          <w:lang w:val="en-US"/>
        </w:rPr>
      </w:pPr>
      <w:r>
        <w:rPr>
          <w:lang w:val="en-US"/>
        </w:rPr>
        <w:t>The user commits himself to use in a reasonable way the services made available by the provider, in particular by not interfering with their performance.</w:t>
      </w:r>
    </w:p>
    <w:p w14:paraId="6056DE1A" w14:textId="77777777" w:rsidR="00E83527" w:rsidRDefault="00E83527">
      <w:pPr>
        <w:rPr>
          <w:lang w:val="en-US"/>
        </w:rPr>
      </w:pPr>
    </w:p>
    <w:p w14:paraId="7F936B6D" w14:textId="77777777" w:rsidR="00E83527" w:rsidRDefault="00000000">
      <w:pPr>
        <w:rPr>
          <w:lang w:val="en-US"/>
        </w:rPr>
      </w:pPr>
      <w:r>
        <w:rPr>
          <w:lang w:val="en-US"/>
        </w:rPr>
        <w:t>The user is hereby informed that any violation of the aforementioned terms is likely to result in sanctions and legal proceedings against him/her.</w:t>
      </w:r>
    </w:p>
    <w:p w14:paraId="558D2896" w14:textId="77777777" w:rsidR="00E83527" w:rsidRDefault="00E83527">
      <w:pPr>
        <w:rPr>
          <w:lang w:val="en-US"/>
        </w:rPr>
      </w:pPr>
    </w:p>
    <w:p w14:paraId="235AE33A" w14:textId="77777777" w:rsidR="00E83527" w:rsidRDefault="00000000">
      <w:pPr>
        <w:rPr>
          <w:lang w:val="en-US"/>
        </w:rPr>
      </w:pPr>
      <w:r>
        <w:rPr>
          <w:lang w:val="en-US"/>
        </w:rPr>
        <w:t xml:space="preserve">The user acknowledges that, in the event where his use of the services would be contrary to the present GTU and more generally to the laws and regulatory provisions in force, the provider will proceed immediately and without notice to block his access(es). In general, the provider cannot be held responsible in the event of any use not in conformity with the present GTU of the services. </w:t>
      </w:r>
    </w:p>
    <w:p w14:paraId="70CBEEA6" w14:textId="77777777" w:rsidR="00E83527" w:rsidRDefault="00E83527">
      <w:pPr>
        <w:rPr>
          <w:lang w:val="en-US"/>
        </w:rPr>
      </w:pPr>
    </w:p>
    <w:p w14:paraId="5A8F5A8D" w14:textId="77777777" w:rsidR="00E83527" w:rsidRDefault="00000000">
      <w:pPr>
        <w:pStyle w:val="TitreCGU"/>
        <w:rPr>
          <w:lang w:val="en-US"/>
        </w:rPr>
      </w:pPr>
      <w:r>
        <w:rPr>
          <w:lang w:val="en-US"/>
        </w:rPr>
        <w:t>User support</w:t>
      </w:r>
    </w:p>
    <w:p w14:paraId="4891C3FD" w14:textId="77777777" w:rsidR="00E83527" w:rsidRDefault="00000000">
      <w:pPr>
        <w:rPr>
          <w:lang w:val="en-US"/>
        </w:rPr>
      </w:pPr>
      <w:r>
        <w:rPr>
          <w:lang w:val="en-US"/>
        </w:rPr>
        <w:t xml:space="preserve">For any request, the user must use the dedicated support portal, accessible at: </w:t>
      </w:r>
      <w:hyperlink r:id="rId11" w:tooltip="https://support.cc.in2p3.fr/" w:history="1">
        <w:r>
          <w:rPr>
            <w:rStyle w:val="Hyperlink"/>
            <w:lang w:val="en-US"/>
          </w:rPr>
          <w:t>https://support.cc.in2p3.fr/</w:t>
        </w:r>
      </w:hyperlink>
      <w:r>
        <w:rPr>
          <w:lang w:val="en-US"/>
        </w:rPr>
        <w:t>.</w:t>
      </w:r>
    </w:p>
    <w:p w14:paraId="1B18A8EA" w14:textId="77777777" w:rsidR="00E83527" w:rsidRDefault="00E83527">
      <w:pPr>
        <w:rPr>
          <w:lang w:val="en-US"/>
        </w:rPr>
      </w:pPr>
    </w:p>
    <w:p w14:paraId="1C14D0FB" w14:textId="77777777" w:rsidR="00E83527" w:rsidRDefault="00000000">
      <w:pPr>
        <w:pStyle w:val="TitreCGU"/>
        <w:rPr>
          <w:lang w:val="en-US"/>
        </w:rPr>
      </w:pPr>
      <w:r>
        <w:rPr>
          <w:lang w:val="en-US"/>
        </w:rPr>
        <w:t>Activity logs retention</w:t>
      </w:r>
    </w:p>
    <w:p w14:paraId="65A1FAF5" w14:textId="77777777" w:rsidR="00E83527" w:rsidRDefault="00000000">
      <w:pPr>
        <w:rPr>
          <w:lang w:val="en-US" w:eastAsia="fr-FR"/>
        </w:rPr>
      </w:pPr>
      <w:r>
        <w:rPr>
          <w:lang w:val="en-US" w:eastAsia="fr-FR"/>
        </w:rPr>
        <w:t>All connections and actions performed on the services are logged and may be kept for a maximum of one year, in accordance with the CNRS Guidelines for the management of traces of use of computer and network services.</w:t>
      </w:r>
    </w:p>
    <w:p w14:paraId="122577AD" w14:textId="77777777" w:rsidR="00E83527" w:rsidRDefault="00000000">
      <w:pPr>
        <w:rPr>
          <w:lang w:val="en-US" w:eastAsia="fr-FR"/>
        </w:rPr>
      </w:pPr>
      <w:r>
        <w:rPr>
          <w:lang w:val="en-US" w:eastAsia="fr-FR"/>
        </w:rPr>
        <w:t>At the end of this period, this data is deleted.</w:t>
      </w:r>
    </w:p>
    <w:p w14:paraId="426CE630" w14:textId="77777777" w:rsidR="00E83527" w:rsidRDefault="00E83527">
      <w:pPr>
        <w:rPr>
          <w:lang w:val="en-US"/>
        </w:rPr>
      </w:pPr>
    </w:p>
    <w:p w14:paraId="66C79E12" w14:textId="77777777" w:rsidR="00E83527" w:rsidRDefault="00000000">
      <w:pPr>
        <w:pStyle w:val="TitreCGU"/>
        <w:rPr>
          <w:lang w:val="en-US"/>
        </w:rPr>
      </w:pPr>
      <w:r>
        <w:rPr>
          <w:lang w:val="en-US"/>
        </w:rPr>
        <w:t>Recovery of data contained in personal spaces</w:t>
      </w:r>
    </w:p>
    <w:p w14:paraId="13080231" w14:textId="77777777" w:rsidR="00E83527" w:rsidRDefault="00000000">
      <w:pPr>
        <w:rPr>
          <w:lang w:val="en-US"/>
        </w:rPr>
      </w:pPr>
      <w:r>
        <w:rPr>
          <w:lang w:val="en-US"/>
        </w:rPr>
        <w:t xml:space="preserve">The recovery of data is the user’s responsibility and must be done as long as he still has access to the service(s). The user is responsible for the deletion of this data. </w:t>
      </w:r>
    </w:p>
    <w:p w14:paraId="3548C9A0" w14:textId="77777777" w:rsidR="00E83527" w:rsidRDefault="00E83527">
      <w:pPr>
        <w:rPr>
          <w:lang w:val="en-US"/>
        </w:rPr>
      </w:pPr>
    </w:p>
    <w:p w14:paraId="446BBEF7" w14:textId="77777777" w:rsidR="00E83527" w:rsidRDefault="00000000">
      <w:pPr>
        <w:pStyle w:val="TitreCGU"/>
        <w:rPr>
          <w:lang w:val="en-US"/>
        </w:rPr>
      </w:pPr>
      <w:r>
        <w:rPr>
          <w:lang w:val="en-US"/>
        </w:rPr>
        <w:t>Personal Data</w:t>
      </w:r>
    </w:p>
    <w:p w14:paraId="7489DA47" w14:textId="77777777" w:rsidR="00E83527" w:rsidRDefault="00000000">
      <w:pPr>
        <w:rPr>
          <w:rStyle w:val="Heading1Char1"/>
          <w:rFonts w:asciiTheme="minorHAnsi" w:eastAsiaTheme="minorHAnsi" w:hAnsiTheme="minorHAnsi" w:cstheme="minorBidi"/>
          <w:b/>
          <w:bCs/>
          <w:color w:val="auto"/>
          <w:sz w:val="24"/>
          <w:szCs w:val="24"/>
          <w:lang w:val="en-US"/>
        </w:rPr>
      </w:pPr>
      <w:r>
        <w:rPr>
          <w:lang w:val="en-US"/>
        </w:rPr>
        <w:t>Users agree to comply with the General Data Protection Regulation (GDPR). Whenever a user hosts personal data on the services made available by the provider, it is the responsibility of the former to comply with this regulation. The provider shall not be liable in any way for any non-compliance with the GDPR by the user.</w:t>
      </w:r>
      <w:r>
        <w:rPr>
          <w:rStyle w:val="Heading1Char1"/>
          <w:sz w:val="36"/>
          <w:szCs w:val="36"/>
          <w:lang w:val="en-US"/>
        </w:rPr>
        <w:t xml:space="preserve"> </w:t>
      </w:r>
      <w:r>
        <w:rPr>
          <w:rStyle w:val="Heading1Char1"/>
          <w:sz w:val="36"/>
          <w:szCs w:val="36"/>
          <w:lang w:val="en-US"/>
        </w:rPr>
        <w:br w:type="page" w:clear="all"/>
      </w:r>
    </w:p>
    <w:p w14:paraId="6787B9BF" w14:textId="77777777" w:rsidR="00E83527" w:rsidRDefault="00000000">
      <w:pPr>
        <w:rPr>
          <w:lang w:val="en-US"/>
        </w:rPr>
      </w:pPr>
      <w:r>
        <w:rPr>
          <w:rStyle w:val="Heading1Char1"/>
          <w:sz w:val="36"/>
          <w:szCs w:val="36"/>
          <w:lang w:val="en-US"/>
        </w:rPr>
        <w:lastRenderedPageBreak/>
        <w:t>Special conditions</w:t>
      </w:r>
    </w:p>
    <w:p w14:paraId="5CEDBA10" w14:textId="77777777" w:rsidR="00E83527" w:rsidRDefault="00E83527">
      <w:pPr>
        <w:rPr>
          <w:lang w:val="en-US"/>
        </w:rPr>
      </w:pPr>
    </w:p>
    <w:p w14:paraId="2707E44F" w14:textId="77777777" w:rsidR="00E83527" w:rsidRDefault="00000000">
      <w:pPr>
        <w:rPr>
          <w:b/>
          <w:bCs/>
          <w:i/>
          <w:iCs/>
          <w:lang w:val="en-US"/>
        </w:rPr>
      </w:pPr>
      <w:proofErr w:type="spellStart"/>
      <w:r>
        <w:rPr>
          <w:b/>
          <w:bCs/>
          <w:i/>
          <w:iCs/>
          <w:lang w:val="en-US"/>
        </w:rPr>
        <w:t>Etherpad</w:t>
      </w:r>
      <w:proofErr w:type="spellEnd"/>
    </w:p>
    <w:p w14:paraId="74CE8523" w14:textId="77777777" w:rsidR="00E83527" w:rsidRDefault="00000000">
      <w:pPr>
        <w:rPr>
          <w:lang w:val="en-US"/>
        </w:rPr>
      </w:pPr>
      <w:r>
        <w:rPr>
          <w:lang w:val="en-US"/>
        </w:rPr>
        <w:t>Creating a user account is not a prerequisite for using the service. The data stored in the pads is automatically destroyed after ninety days of inactivity.</w:t>
      </w:r>
    </w:p>
    <w:p w14:paraId="31D672C5" w14:textId="77777777" w:rsidR="00E83527" w:rsidRDefault="00E83527">
      <w:pPr>
        <w:rPr>
          <w:lang w:val="en-US"/>
        </w:rPr>
      </w:pPr>
    </w:p>
    <w:p w14:paraId="0AFDCE5B" w14:textId="77777777" w:rsidR="00E83527" w:rsidRDefault="00000000">
      <w:pPr>
        <w:rPr>
          <w:b/>
          <w:bCs/>
          <w:i/>
          <w:iCs/>
          <w:lang w:val="en-US"/>
        </w:rPr>
      </w:pPr>
      <w:proofErr w:type="spellStart"/>
      <w:r>
        <w:rPr>
          <w:b/>
          <w:bCs/>
          <w:i/>
          <w:iCs/>
          <w:lang w:val="en-US"/>
        </w:rPr>
        <w:t>Pastebin</w:t>
      </w:r>
      <w:proofErr w:type="spellEnd"/>
    </w:p>
    <w:p w14:paraId="45E223EB" w14:textId="77777777" w:rsidR="00E83527" w:rsidRDefault="00000000">
      <w:pPr>
        <w:rPr>
          <w:lang w:val="en-US"/>
        </w:rPr>
      </w:pPr>
      <w:r>
        <w:rPr>
          <w:lang w:val="en-US"/>
        </w:rPr>
        <w:t>Creating a user account is not a prerequisite for using the service.</w:t>
      </w:r>
    </w:p>
    <w:sectPr w:rsidR="00E83527">
      <w:pgSz w:w="11906" w:h="16838"/>
      <w:pgMar w:top="1077" w:right="1077" w:bottom="1077"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5AFB60" w14:textId="77777777" w:rsidR="00D92618" w:rsidRDefault="00D92618">
      <w:r>
        <w:separator/>
      </w:r>
    </w:p>
  </w:endnote>
  <w:endnote w:type="continuationSeparator" w:id="0">
    <w:p w14:paraId="51BE9CA2" w14:textId="77777777" w:rsidR="00D92618" w:rsidRDefault="00D926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auto"/>
    <w:pitch w:val="default"/>
  </w:font>
  <w:font w:name="Wingdings">
    <w:panose1 w:val="05000000000000000000"/>
    <w:charset w:val="00"/>
    <w:family w:val="auto"/>
    <w:pitch w:val="default"/>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D08396" w14:textId="77777777" w:rsidR="00D92618" w:rsidRDefault="00D92618">
      <w:r>
        <w:separator/>
      </w:r>
    </w:p>
  </w:footnote>
  <w:footnote w:type="continuationSeparator" w:id="0">
    <w:p w14:paraId="113D16F0" w14:textId="77777777" w:rsidR="00D92618" w:rsidRDefault="00D92618">
      <w:r>
        <w:continuationSeparator/>
      </w:r>
    </w:p>
  </w:footnote>
  <w:footnote w:id="1">
    <w:p w14:paraId="584800CF" w14:textId="77777777" w:rsidR="00E83527" w:rsidRDefault="00000000">
      <w:pPr>
        <w:pStyle w:val="FootnoteText"/>
      </w:pPr>
      <w:r>
        <w:rPr>
          <w:rStyle w:val="FootnoteReference"/>
        </w:rPr>
        <w:footnoteRef/>
      </w:r>
      <w:r>
        <w:t xml:space="preserve"> </w:t>
      </w:r>
      <w:hyperlink r:id="rId1" w:tooltip="https://atrium.in2p3.fr/f94b7fcd-1d4f-4b63-85e5-5b102ba80333" w:history="1">
        <w:r>
          <w:rPr>
            <w:rStyle w:val="Hyperlink"/>
          </w:rPr>
          <w:t>https://atrium.in2p3.fr/f94b7fcd-1d4f-4b63-85e5-5b102ba80333</w:t>
        </w:r>
      </w:hyperlink>
    </w:p>
  </w:footnote>
  <w:footnote w:id="2">
    <w:p w14:paraId="5D53DC7D" w14:textId="77777777" w:rsidR="00E83527" w:rsidRDefault="00000000">
      <w:pPr>
        <w:pStyle w:val="FootnoteText"/>
      </w:pPr>
      <w:r>
        <w:rPr>
          <w:rStyle w:val="FootnoteReference"/>
        </w:rPr>
        <w:footnoteRef/>
      </w:r>
      <w:r>
        <w:t xml:space="preserve"> </w:t>
      </w:r>
      <w:hyperlink r:id="rId2" w:tooltip="https://www.renater.fr/documentation/chartes/" w:history="1">
        <w:r>
          <w:rPr>
            <w:rStyle w:val="Hyperlink"/>
          </w:rPr>
          <w:t>https://www.renater.fr/documentation/chartes/</w:t>
        </w:r>
      </w:hyperlink>
    </w:p>
  </w:footnote>
  <w:footnote w:id="3">
    <w:p w14:paraId="753E98B3" w14:textId="77777777" w:rsidR="00E83527" w:rsidRDefault="00000000">
      <w:pPr>
        <w:pStyle w:val="FootnoteText"/>
      </w:pPr>
      <w:r>
        <w:rPr>
          <w:rStyle w:val="FootnoteReference"/>
        </w:rPr>
        <w:footnoteRef/>
      </w:r>
      <w:r>
        <w:t xml:space="preserve"> </w:t>
      </w:r>
      <w:hyperlink r:id="rId3" w:tooltip="https://doc.cc.in2p3.fr" w:history="1">
        <w:r>
          <w:rPr>
            <w:rStyle w:val="Hyperlink"/>
          </w:rPr>
          <w:t>https://doc.cc.in2p3.fr</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07603"/>
    <w:multiLevelType w:val="hybridMultilevel"/>
    <w:tmpl w:val="22AC6D78"/>
    <w:lvl w:ilvl="0" w:tplc="F48C59C2">
      <w:start w:val="1"/>
      <w:numFmt w:val="bullet"/>
      <w:lvlText w:val=""/>
      <w:lvlJc w:val="left"/>
      <w:pPr>
        <w:ind w:left="720" w:hanging="360"/>
      </w:pPr>
      <w:rPr>
        <w:rFonts w:ascii="Symbol" w:hAnsi="Symbol" w:hint="default"/>
      </w:rPr>
    </w:lvl>
    <w:lvl w:ilvl="1" w:tplc="CB1C9068">
      <w:start w:val="1"/>
      <w:numFmt w:val="bullet"/>
      <w:lvlText w:val="o"/>
      <w:lvlJc w:val="left"/>
      <w:pPr>
        <w:ind w:left="1440" w:hanging="360"/>
      </w:pPr>
      <w:rPr>
        <w:rFonts w:ascii="Courier New" w:hAnsi="Courier New" w:cs="Courier New" w:hint="default"/>
      </w:rPr>
    </w:lvl>
    <w:lvl w:ilvl="2" w:tplc="60B446C8">
      <w:start w:val="1"/>
      <w:numFmt w:val="bullet"/>
      <w:lvlText w:val=""/>
      <w:lvlJc w:val="left"/>
      <w:pPr>
        <w:ind w:left="2160" w:hanging="360"/>
      </w:pPr>
      <w:rPr>
        <w:rFonts w:ascii="Wingdings" w:hAnsi="Wingdings" w:hint="default"/>
      </w:rPr>
    </w:lvl>
    <w:lvl w:ilvl="3" w:tplc="C8F84B46">
      <w:start w:val="1"/>
      <w:numFmt w:val="bullet"/>
      <w:lvlText w:val=""/>
      <w:lvlJc w:val="left"/>
      <w:pPr>
        <w:ind w:left="2880" w:hanging="360"/>
      </w:pPr>
      <w:rPr>
        <w:rFonts w:ascii="Symbol" w:hAnsi="Symbol" w:hint="default"/>
      </w:rPr>
    </w:lvl>
    <w:lvl w:ilvl="4" w:tplc="3B22E0A6">
      <w:start w:val="1"/>
      <w:numFmt w:val="bullet"/>
      <w:lvlText w:val="o"/>
      <w:lvlJc w:val="left"/>
      <w:pPr>
        <w:ind w:left="3600" w:hanging="360"/>
      </w:pPr>
      <w:rPr>
        <w:rFonts w:ascii="Courier New" w:hAnsi="Courier New" w:cs="Courier New" w:hint="default"/>
      </w:rPr>
    </w:lvl>
    <w:lvl w:ilvl="5" w:tplc="CE5C5420">
      <w:start w:val="1"/>
      <w:numFmt w:val="bullet"/>
      <w:lvlText w:val=""/>
      <w:lvlJc w:val="left"/>
      <w:pPr>
        <w:ind w:left="4320" w:hanging="360"/>
      </w:pPr>
      <w:rPr>
        <w:rFonts w:ascii="Wingdings" w:hAnsi="Wingdings" w:hint="default"/>
      </w:rPr>
    </w:lvl>
    <w:lvl w:ilvl="6" w:tplc="E6606EAC">
      <w:start w:val="1"/>
      <w:numFmt w:val="bullet"/>
      <w:lvlText w:val=""/>
      <w:lvlJc w:val="left"/>
      <w:pPr>
        <w:ind w:left="5040" w:hanging="360"/>
      </w:pPr>
      <w:rPr>
        <w:rFonts w:ascii="Symbol" w:hAnsi="Symbol" w:hint="default"/>
      </w:rPr>
    </w:lvl>
    <w:lvl w:ilvl="7" w:tplc="1F9E3154">
      <w:start w:val="1"/>
      <w:numFmt w:val="bullet"/>
      <w:lvlText w:val="o"/>
      <w:lvlJc w:val="left"/>
      <w:pPr>
        <w:ind w:left="5760" w:hanging="360"/>
      </w:pPr>
      <w:rPr>
        <w:rFonts w:ascii="Courier New" w:hAnsi="Courier New" w:cs="Courier New" w:hint="default"/>
      </w:rPr>
    </w:lvl>
    <w:lvl w:ilvl="8" w:tplc="AB6E2608">
      <w:start w:val="1"/>
      <w:numFmt w:val="bullet"/>
      <w:lvlText w:val=""/>
      <w:lvlJc w:val="left"/>
      <w:pPr>
        <w:ind w:left="6480" w:hanging="360"/>
      </w:pPr>
      <w:rPr>
        <w:rFonts w:ascii="Wingdings" w:hAnsi="Wingdings" w:hint="default"/>
      </w:rPr>
    </w:lvl>
  </w:abstractNum>
  <w:abstractNum w:abstractNumId="1" w15:restartNumberingAfterBreak="0">
    <w:nsid w:val="057E6D27"/>
    <w:multiLevelType w:val="hybridMultilevel"/>
    <w:tmpl w:val="88BC1584"/>
    <w:lvl w:ilvl="0" w:tplc="E934190E">
      <w:start w:val="1"/>
      <w:numFmt w:val="bullet"/>
      <w:lvlText w:val=""/>
      <w:lvlJc w:val="left"/>
      <w:pPr>
        <w:ind w:left="720" w:hanging="360"/>
      </w:pPr>
      <w:rPr>
        <w:rFonts w:ascii="Symbol" w:hAnsi="Symbol" w:hint="default"/>
      </w:rPr>
    </w:lvl>
    <w:lvl w:ilvl="1" w:tplc="75ACA4C4">
      <w:start w:val="1"/>
      <w:numFmt w:val="bullet"/>
      <w:lvlText w:val="o"/>
      <w:lvlJc w:val="left"/>
      <w:pPr>
        <w:ind w:left="1440" w:hanging="360"/>
      </w:pPr>
      <w:rPr>
        <w:rFonts w:ascii="Courier New" w:hAnsi="Courier New" w:cs="Courier New" w:hint="default"/>
      </w:rPr>
    </w:lvl>
    <w:lvl w:ilvl="2" w:tplc="85AA2A90">
      <w:start w:val="1"/>
      <w:numFmt w:val="bullet"/>
      <w:lvlText w:val=""/>
      <w:lvlJc w:val="left"/>
      <w:pPr>
        <w:ind w:left="2160" w:hanging="360"/>
      </w:pPr>
      <w:rPr>
        <w:rFonts w:ascii="Wingdings" w:hAnsi="Wingdings" w:hint="default"/>
      </w:rPr>
    </w:lvl>
    <w:lvl w:ilvl="3" w:tplc="55E83918">
      <w:start w:val="1"/>
      <w:numFmt w:val="bullet"/>
      <w:lvlText w:val=""/>
      <w:lvlJc w:val="left"/>
      <w:pPr>
        <w:ind w:left="2880" w:hanging="360"/>
      </w:pPr>
      <w:rPr>
        <w:rFonts w:ascii="Symbol" w:hAnsi="Symbol" w:hint="default"/>
      </w:rPr>
    </w:lvl>
    <w:lvl w:ilvl="4" w:tplc="C27A596E">
      <w:start w:val="1"/>
      <w:numFmt w:val="bullet"/>
      <w:lvlText w:val="o"/>
      <w:lvlJc w:val="left"/>
      <w:pPr>
        <w:ind w:left="3600" w:hanging="360"/>
      </w:pPr>
      <w:rPr>
        <w:rFonts w:ascii="Courier New" w:hAnsi="Courier New" w:cs="Courier New" w:hint="default"/>
      </w:rPr>
    </w:lvl>
    <w:lvl w:ilvl="5" w:tplc="29724608">
      <w:start w:val="1"/>
      <w:numFmt w:val="bullet"/>
      <w:lvlText w:val=""/>
      <w:lvlJc w:val="left"/>
      <w:pPr>
        <w:ind w:left="4320" w:hanging="360"/>
      </w:pPr>
      <w:rPr>
        <w:rFonts w:ascii="Wingdings" w:hAnsi="Wingdings" w:hint="default"/>
      </w:rPr>
    </w:lvl>
    <w:lvl w:ilvl="6" w:tplc="38B27FBE">
      <w:start w:val="1"/>
      <w:numFmt w:val="bullet"/>
      <w:lvlText w:val=""/>
      <w:lvlJc w:val="left"/>
      <w:pPr>
        <w:ind w:left="5040" w:hanging="360"/>
      </w:pPr>
      <w:rPr>
        <w:rFonts w:ascii="Symbol" w:hAnsi="Symbol" w:hint="default"/>
      </w:rPr>
    </w:lvl>
    <w:lvl w:ilvl="7" w:tplc="2F645E86">
      <w:start w:val="1"/>
      <w:numFmt w:val="bullet"/>
      <w:lvlText w:val="o"/>
      <w:lvlJc w:val="left"/>
      <w:pPr>
        <w:ind w:left="5760" w:hanging="360"/>
      </w:pPr>
      <w:rPr>
        <w:rFonts w:ascii="Courier New" w:hAnsi="Courier New" w:cs="Courier New" w:hint="default"/>
      </w:rPr>
    </w:lvl>
    <w:lvl w:ilvl="8" w:tplc="B33A689E">
      <w:start w:val="1"/>
      <w:numFmt w:val="bullet"/>
      <w:lvlText w:val=""/>
      <w:lvlJc w:val="left"/>
      <w:pPr>
        <w:ind w:left="6480" w:hanging="360"/>
      </w:pPr>
      <w:rPr>
        <w:rFonts w:ascii="Wingdings" w:hAnsi="Wingdings" w:hint="default"/>
      </w:rPr>
    </w:lvl>
  </w:abstractNum>
  <w:abstractNum w:abstractNumId="2" w15:restartNumberingAfterBreak="0">
    <w:nsid w:val="05B21E60"/>
    <w:multiLevelType w:val="hybridMultilevel"/>
    <w:tmpl w:val="1E087BA6"/>
    <w:lvl w:ilvl="0" w:tplc="1DF49572">
      <w:start w:val="1"/>
      <w:numFmt w:val="bullet"/>
      <w:lvlText w:val=""/>
      <w:lvlJc w:val="left"/>
      <w:pPr>
        <w:ind w:left="720" w:hanging="360"/>
      </w:pPr>
      <w:rPr>
        <w:rFonts w:ascii="Wingdings" w:eastAsiaTheme="minorHAnsi" w:hAnsi="Wingdings" w:cstheme="minorBidi" w:hint="default"/>
      </w:rPr>
    </w:lvl>
    <w:lvl w:ilvl="1" w:tplc="D5246036">
      <w:start w:val="1"/>
      <w:numFmt w:val="bullet"/>
      <w:lvlText w:val="o"/>
      <w:lvlJc w:val="left"/>
      <w:pPr>
        <w:ind w:left="1440" w:hanging="360"/>
      </w:pPr>
      <w:rPr>
        <w:rFonts w:ascii="Courier New" w:hAnsi="Courier New" w:cs="Courier New" w:hint="default"/>
      </w:rPr>
    </w:lvl>
    <w:lvl w:ilvl="2" w:tplc="940036EE">
      <w:start w:val="1"/>
      <w:numFmt w:val="bullet"/>
      <w:lvlText w:val=""/>
      <w:lvlJc w:val="left"/>
      <w:pPr>
        <w:ind w:left="2160" w:hanging="360"/>
      </w:pPr>
      <w:rPr>
        <w:rFonts w:ascii="Wingdings" w:hAnsi="Wingdings" w:hint="default"/>
      </w:rPr>
    </w:lvl>
    <w:lvl w:ilvl="3" w:tplc="B9269560">
      <w:start w:val="1"/>
      <w:numFmt w:val="bullet"/>
      <w:lvlText w:val=""/>
      <w:lvlJc w:val="left"/>
      <w:pPr>
        <w:ind w:left="2880" w:hanging="360"/>
      </w:pPr>
      <w:rPr>
        <w:rFonts w:ascii="Symbol" w:hAnsi="Symbol" w:hint="default"/>
      </w:rPr>
    </w:lvl>
    <w:lvl w:ilvl="4" w:tplc="ECE815D8">
      <w:start w:val="1"/>
      <w:numFmt w:val="bullet"/>
      <w:lvlText w:val="o"/>
      <w:lvlJc w:val="left"/>
      <w:pPr>
        <w:ind w:left="3600" w:hanging="360"/>
      </w:pPr>
      <w:rPr>
        <w:rFonts w:ascii="Courier New" w:hAnsi="Courier New" w:cs="Courier New" w:hint="default"/>
      </w:rPr>
    </w:lvl>
    <w:lvl w:ilvl="5" w:tplc="583C8D6C">
      <w:start w:val="1"/>
      <w:numFmt w:val="bullet"/>
      <w:lvlText w:val=""/>
      <w:lvlJc w:val="left"/>
      <w:pPr>
        <w:ind w:left="4320" w:hanging="360"/>
      </w:pPr>
      <w:rPr>
        <w:rFonts w:ascii="Wingdings" w:hAnsi="Wingdings" w:hint="default"/>
      </w:rPr>
    </w:lvl>
    <w:lvl w:ilvl="6" w:tplc="D25460EE">
      <w:start w:val="1"/>
      <w:numFmt w:val="bullet"/>
      <w:lvlText w:val=""/>
      <w:lvlJc w:val="left"/>
      <w:pPr>
        <w:ind w:left="5040" w:hanging="360"/>
      </w:pPr>
      <w:rPr>
        <w:rFonts w:ascii="Symbol" w:hAnsi="Symbol" w:hint="default"/>
      </w:rPr>
    </w:lvl>
    <w:lvl w:ilvl="7" w:tplc="F5AA2D96">
      <w:start w:val="1"/>
      <w:numFmt w:val="bullet"/>
      <w:lvlText w:val="o"/>
      <w:lvlJc w:val="left"/>
      <w:pPr>
        <w:ind w:left="5760" w:hanging="360"/>
      </w:pPr>
      <w:rPr>
        <w:rFonts w:ascii="Courier New" w:hAnsi="Courier New" w:cs="Courier New" w:hint="default"/>
      </w:rPr>
    </w:lvl>
    <w:lvl w:ilvl="8" w:tplc="1A3CC09C">
      <w:start w:val="1"/>
      <w:numFmt w:val="bullet"/>
      <w:lvlText w:val=""/>
      <w:lvlJc w:val="left"/>
      <w:pPr>
        <w:ind w:left="6480" w:hanging="360"/>
      </w:pPr>
      <w:rPr>
        <w:rFonts w:ascii="Wingdings" w:hAnsi="Wingdings" w:hint="default"/>
      </w:rPr>
    </w:lvl>
  </w:abstractNum>
  <w:abstractNum w:abstractNumId="3" w15:restartNumberingAfterBreak="0">
    <w:nsid w:val="0C16696C"/>
    <w:multiLevelType w:val="hybridMultilevel"/>
    <w:tmpl w:val="3A0AF018"/>
    <w:lvl w:ilvl="0" w:tplc="85348974">
      <w:start w:val="1"/>
      <w:numFmt w:val="bullet"/>
      <w:lvlText w:val=""/>
      <w:lvlJc w:val="left"/>
      <w:pPr>
        <w:ind w:left="720" w:hanging="360"/>
      </w:pPr>
      <w:rPr>
        <w:rFonts w:ascii="Symbol" w:hAnsi="Symbol" w:hint="default"/>
      </w:rPr>
    </w:lvl>
    <w:lvl w:ilvl="1" w:tplc="BEAC4248">
      <w:start w:val="1"/>
      <w:numFmt w:val="bullet"/>
      <w:lvlText w:val="o"/>
      <w:lvlJc w:val="left"/>
      <w:pPr>
        <w:ind w:left="1440" w:hanging="360"/>
      </w:pPr>
      <w:rPr>
        <w:rFonts w:ascii="Courier New" w:hAnsi="Courier New" w:cs="Courier New" w:hint="default"/>
      </w:rPr>
    </w:lvl>
    <w:lvl w:ilvl="2" w:tplc="53D0B380">
      <w:start w:val="1"/>
      <w:numFmt w:val="bullet"/>
      <w:lvlText w:val=""/>
      <w:lvlJc w:val="left"/>
      <w:pPr>
        <w:ind w:left="2160" w:hanging="360"/>
      </w:pPr>
      <w:rPr>
        <w:rFonts w:ascii="Wingdings" w:hAnsi="Wingdings" w:hint="default"/>
      </w:rPr>
    </w:lvl>
    <w:lvl w:ilvl="3" w:tplc="C6E03626">
      <w:start w:val="1"/>
      <w:numFmt w:val="bullet"/>
      <w:lvlText w:val=""/>
      <w:lvlJc w:val="left"/>
      <w:pPr>
        <w:ind w:left="2880" w:hanging="360"/>
      </w:pPr>
      <w:rPr>
        <w:rFonts w:ascii="Symbol" w:hAnsi="Symbol" w:hint="default"/>
      </w:rPr>
    </w:lvl>
    <w:lvl w:ilvl="4" w:tplc="9C2604A6">
      <w:start w:val="1"/>
      <w:numFmt w:val="bullet"/>
      <w:lvlText w:val="o"/>
      <w:lvlJc w:val="left"/>
      <w:pPr>
        <w:ind w:left="3600" w:hanging="360"/>
      </w:pPr>
      <w:rPr>
        <w:rFonts w:ascii="Courier New" w:hAnsi="Courier New" w:cs="Courier New" w:hint="default"/>
      </w:rPr>
    </w:lvl>
    <w:lvl w:ilvl="5" w:tplc="A0E05C00">
      <w:start w:val="1"/>
      <w:numFmt w:val="bullet"/>
      <w:lvlText w:val=""/>
      <w:lvlJc w:val="left"/>
      <w:pPr>
        <w:ind w:left="4320" w:hanging="360"/>
      </w:pPr>
      <w:rPr>
        <w:rFonts w:ascii="Wingdings" w:hAnsi="Wingdings" w:hint="default"/>
      </w:rPr>
    </w:lvl>
    <w:lvl w:ilvl="6" w:tplc="E774CA00">
      <w:start w:val="1"/>
      <w:numFmt w:val="bullet"/>
      <w:lvlText w:val=""/>
      <w:lvlJc w:val="left"/>
      <w:pPr>
        <w:ind w:left="5040" w:hanging="360"/>
      </w:pPr>
      <w:rPr>
        <w:rFonts w:ascii="Symbol" w:hAnsi="Symbol" w:hint="default"/>
      </w:rPr>
    </w:lvl>
    <w:lvl w:ilvl="7" w:tplc="13AAB322">
      <w:start w:val="1"/>
      <w:numFmt w:val="bullet"/>
      <w:lvlText w:val="o"/>
      <w:lvlJc w:val="left"/>
      <w:pPr>
        <w:ind w:left="5760" w:hanging="360"/>
      </w:pPr>
      <w:rPr>
        <w:rFonts w:ascii="Courier New" w:hAnsi="Courier New" w:cs="Courier New" w:hint="default"/>
      </w:rPr>
    </w:lvl>
    <w:lvl w:ilvl="8" w:tplc="D2DE1480">
      <w:start w:val="1"/>
      <w:numFmt w:val="bullet"/>
      <w:lvlText w:val=""/>
      <w:lvlJc w:val="left"/>
      <w:pPr>
        <w:ind w:left="6480" w:hanging="360"/>
      </w:pPr>
      <w:rPr>
        <w:rFonts w:ascii="Wingdings" w:hAnsi="Wingdings" w:hint="default"/>
      </w:rPr>
    </w:lvl>
  </w:abstractNum>
  <w:abstractNum w:abstractNumId="4" w15:restartNumberingAfterBreak="0">
    <w:nsid w:val="16672405"/>
    <w:multiLevelType w:val="hybridMultilevel"/>
    <w:tmpl w:val="2A18335A"/>
    <w:lvl w:ilvl="0" w:tplc="6682E270">
      <w:start w:val="1"/>
      <w:numFmt w:val="bullet"/>
      <w:lvlText w:val=""/>
      <w:lvlJc w:val="left"/>
      <w:pPr>
        <w:ind w:left="720" w:hanging="360"/>
      </w:pPr>
      <w:rPr>
        <w:rFonts w:ascii="Symbol" w:hAnsi="Symbol" w:hint="default"/>
      </w:rPr>
    </w:lvl>
    <w:lvl w:ilvl="1" w:tplc="7E923938">
      <w:start w:val="1"/>
      <w:numFmt w:val="bullet"/>
      <w:lvlText w:val="o"/>
      <w:lvlJc w:val="left"/>
      <w:pPr>
        <w:ind w:left="1440" w:hanging="360"/>
      </w:pPr>
      <w:rPr>
        <w:rFonts w:ascii="Courier New" w:hAnsi="Courier New" w:cs="Courier New" w:hint="default"/>
      </w:rPr>
    </w:lvl>
    <w:lvl w:ilvl="2" w:tplc="6E18F246">
      <w:start w:val="1"/>
      <w:numFmt w:val="bullet"/>
      <w:lvlText w:val=""/>
      <w:lvlJc w:val="left"/>
      <w:pPr>
        <w:ind w:left="2160" w:hanging="360"/>
      </w:pPr>
      <w:rPr>
        <w:rFonts w:ascii="Wingdings" w:hAnsi="Wingdings" w:hint="default"/>
      </w:rPr>
    </w:lvl>
    <w:lvl w:ilvl="3" w:tplc="07D6F00C">
      <w:start w:val="1"/>
      <w:numFmt w:val="bullet"/>
      <w:lvlText w:val=""/>
      <w:lvlJc w:val="left"/>
      <w:pPr>
        <w:ind w:left="2880" w:hanging="360"/>
      </w:pPr>
      <w:rPr>
        <w:rFonts w:ascii="Symbol" w:hAnsi="Symbol" w:hint="default"/>
      </w:rPr>
    </w:lvl>
    <w:lvl w:ilvl="4" w:tplc="7C4E39E0">
      <w:start w:val="1"/>
      <w:numFmt w:val="bullet"/>
      <w:lvlText w:val="o"/>
      <w:lvlJc w:val="left"/>
      <w:pPr>
        <w:ind w:left="3600" w:hanging="360"/>
      </w:pPr>
      <w:rPr>
        <w:rFonts w:ascii="Courier New" w:hAnsi="Courier New" w:cs="Courier New" w:hint="default"/>
      </w:rPr>
    </w:lvl>
    <w:lvl w:ilvl="5" w:tplc="916C69D2">
      <w:start w:val="1"/>
      <w:numFmt w:val="bullet"/>
      <w:lvlText w:val=""/>
      <w:lvlJc w:val="left"/>
      <w:pPr>
        <w:ind w:left="4320" w:hanging="360"/>
      </w:pPr>
      <w:rPr>
        <w:rFonts w:ascii="Wingdings" w:hAnsi="Wingdings" w:hint="default"/>
      </w:rPr>
    </w:lvl>
    <w:lvl w:ilvl="6" w:tplc="3CFAB5AE">
      <w:start w:val="1"/>
      <w:numFmt w:val="bullet"/>
      <w:lvlText w:val=""/>
      <w:lvlJc w:val="left"/>
      <w:pPr>
        <w:ind w:left="5040" w:hanging="360"/>
      </w:pPr>
      <w:rPr>
        <w:rFonts w:ascii="Symbol" w:hAnsi="Symbol" w:hint="default"/>
      </w:rPr>
    </w:lvl>
    <w:lvl w:ilvl="7" w:tplc="6D9A47D4">
      <w:start w:val="1"/>
      <w:numFmt w:val="bullet"/>
      <w:lvlText w:val="o"/>
      <w:lvlJc w:val="left"/>
      <w:pPr>
        <w:ind w:left="5760" w:hanging="360"/>
      </w:pPr>
      <w:rPr>
        <w:rFonts w:ascii="Courier New" w:hAnsi="Courier New" w:cs="Courier New" w:hint="default"/>
      </w:rPr>
    </w:lvl>
    <w:lvl w:ilvl="8" w:tplc="DCD6A7D8">
      <w:start w:val="1"/>
      <w:numFmt w:val="bullet"/>
      <w:lvlText w:val=""/>
      <w:lvlJc w:val="left"/>
      <w:pPr>
        <w:ind w:left="6480" w:hanging="360"/>
      </w:pPr>
      <w:rPr>
        <w:rFonts w:ascii="Wingdings" w:hAnsi="Wingdings" w:hint="default"/>
      </w:rPr>
    </w:lvl>
  </w:abstractNum>
  <w:abstractNum w:abstractNumId="5" w15:restartNumberingAfterBreak="0">
    <w:nsid w:val="1A026B4A"/>
    <w:multiLevelType w:val="hybridMultilevel"/>
    <w:tmpl w:val="726625B4"/>
    <w:lvl w:ilvl="0" w:tplc="C2585DB2">
      <w:start w:val="1"/>
      <w:numFmt w:val="bullet"/>
      <w:lvlText w:val=""/>
      <w:lvlJc w:val="left"/>
      <w:pPr>
        <w:ind w:left="720" w:hanging="360"/>
      </w:pPr>
      <w:rPr>
        <w:rFonts w:ascii="Wingdings" w:eastAsiaTheme="minorHAnsi" w:hAnsi="Wingdings" w:cstheme="minorBidi" w:hint="default"/>
      </w:rPr>
    </w:lvl>
    <w:lvl w:ilvl="1" w:tplc="F2A89AE0">
      <w:start w:val="1"/>
      <w:numFmt w:val="bullet"/>
      <w:lvlText w:val="o"/>
      <w:lvlJc w:val="left"/>
      <w:pPr>
        <w:ind w:left="1440" w:hanging="360"/>
      </w:pPr>
      <w:rPr>
        <w:rFonts w:ascii="Courier New" w:hAnsi="Courier New" w:cs="Courier New" w:hint="default"/>
      </w:rPr>
    </w:lvl>
    <w:lvl w:ilvl="2" w:tplc="F76A4D9E">
      <w:start w:val="1"/>
      <w:numFmt w:val="bullet"/>
      <w:lvlText w:val=""/>
      <w:lvlJc w:val="left"/>
      <w:pPr>
        <w:ind w:left="2160" w:hanging="360"/>
      </w:pPr>
      <w:rPr>
        <w:rFonts w:ascii="Wingdings" w:hAnsi="Wingdings" w:hint="default"/>
      </w:rPr>
    </w:lvl>
    <w:lvl w:ilvl="3" w:tplc="FD462CE2">
      <w:start w:val="1"/>
      <w:numFmt w:val="bullet"/>
      <w:lvlText w:val=""/>
      <w:lvlJc w:val="left"/>
      <w:pPr>
        <w:ind w:left="2880" w:hanging="360"/>
      </w:pPr>
      <w:rPr>
        <w:rFonts w:ascii="Symbol" w:hAnsi="Symbol" w:hint="default"/>
      </w:rPr>
    </w:lvl>
    <w:lvl w:ilvl="4" w:tplc="4EBE3458">
      <w:start w:val="1"/>
      <w:numFmt w:val="bullet"/>
      <w:lvlText w:val="o"/>
      <w:lvlJc w:val="left"/>
      <w:pPr>
        <w:ind w:left="3600" w:hanging="360"/>
      </w:pPr>
      <w:rPr>
        <w:rFonts w:ascii="Courier New" w:hAnsi="Courier New" w:cs="Courier New" w:hint="default"/>
      </w:rPr>
    </w:lvl>
    <w:lvl w:ilvl="5" w:tplc="8064F3A4">
      <w:start w:val="1"/>
      <w:numFmt w:val="bullet"/>
      <w:lvlText w:val=""/>
      <w:lvlJc w:val="left"/>
      <w:pPr>
        <w:ind w:left="4320" w:hanging="360"/>
      </w:pPr>
      <w:rPr>
        <w:rFonts w:ascii="Wingdings" w:hAnsi="Wingdings" w:hint="default"/>
      </w:rPr>
    </w:lvl>
    <w:lvl w:ilvl="6" w:tplc="9ACCF394">
      <w:start w:val="1"/>
      <w:numFmt w:val="bullet"/>
      <w:lvlText w:val=""/>
      <w:lvlJc w:val="left"/>
      <w:pPr>
        <w:ind w:left="5040" w:hanging="360"/>
      </w:pPr>
      <w:rPr>
        <w:rFonts w:ascii="Symbol" w:hAnsi="Symbol" w:hint="default"/>
      </w:rPr>
    </w:lvl>
    <w:lvl w:ilvl="7" w:tplc="2D64AD6A">
      <w:start w:val="1"/>
      <w:numFmt w:val="bullet"/>
      <w:lvlText w:val="o"/>
      <w:lvlJc w:val="left"/>
      <w:pPr>
        <w:ind w:left="5760" w:hanging="360"/>
      </w:pPr>
      <w:rPr>
        <w:rFonts w:ascii="Courier New" w:hAnsi="Courier New" w:cs="Courier New" w:hint="default"/>
      </w:rPr>
    </w:lvl>
    <w:lvl w:ilvl="8" w:tplc="3FD4F31A">
      <w:start w:val="1"/>
      <w:numFmt w:val="bullet"/>
      <w:lvlText w:val=""/>
      <w:lvlJc w:val="left"/>
      <w:pPr>
        <w:ind w:left="6480" w:hanging="360"/>
      </w:pPr>
      <w:rPr>
        <w:rFonts w:ascii="Wingdings" w:hAnsi="Wingdings" w:hint="default"/>
      </w:rPr>
    </w:lvl>
  </w:abstractNum>
  <w:abstractNum w:abstractNumId="6" w15:restartNumberingAfterBreak="0">
    <w:nsid w:val="214F0DA5"/>
    <w:multiLevelType w:val="hybridMultilevel"/>
    <w:tmpl w:val="2E5039FC"/>
    <w:lvl w:ilvl="0" w:tplc="FA3085A2">
      <w:start w:val="1"/>
      <w:numFmt w:val="bullet"/>
      <w:lvlText w:val=""/>
      <w:lvlJc w:val="left"/>
      <w:pPr>
        <w:tabs>
          <w:tab w:val="num" w:pos="720"/>
        </w:tabs>
        <w:ind w:left="720" w:hanging="360"/>
      </w:pPr>
      <w:rPr>
        <w:rFonts w:ascii="Symbol" w:hAnsi="Symbol" w:hint="default"/>
        <w:sz w:val="20"/>
      </w:rPr>
    </w:lvl>
    <w:lvl w:ilvl="1" w:tplc="379EF4E0">
      <w:start w:val="1"/>
      <w:numFmt w:val="bullet"/>
      <w:lvlText w:val="o"/>
      <w:lvlJc w:val="left"/>
      <w:pPr>
        <w:tabs>
          <w:tab w:val="num" w:pos="1440"/>
        </w:tabs>
        <w:ind w:left="1440" w:hanging="360"/>
      </w:pPr>
      <w:rPr>
        <w:rFonts w:ascii="Courier New" w:hAnsi="Courier New" w:hint="default"/>
        <w:sz w:val="20"/>
      </w:rPr>
    </w:lvl>
    <w:lvl w:ilvl="2" w:tplc="F378F96A">
      <w:start w:val="1"/>
      <w:numFmt w:val="bullet"/>
      <w:lvlText w:val=""/>
      <w:lvlJc w:val="left"/>
      <w:pPr>
        <w:tabs>
          <w:tab w:val="num" w:pos="2160"/>
        </w:tabs>
        <w:ind w:left="2160" w:hanging="360"/>
      </w:pPr>
      <w:rPr>
        <w:rFonts w:ascii="Wingdings" w:hAnsi="Wingdings" w:hint="default"/>
        <w:sz w:val="20"/>
      </w:rPr>
    </w:lvl>
    <w:lvl w:ilvl="3" w:tplc="1900962C">
      <w:start w:val="1"/>
      <w:numFmt w:val="bullet"/>
      <w:lvlText w:val=""/>
      <w:lvlJc w:val="left"/>
      <w:pPr>
        <w:tabs>
          <w:tab w:val="num" w:pos="2880"/>
        </w:tabs>
        <w:ind w:left="2880" w:hanging="360"/>
      </w:pPr>
      <w:rPr>
        <w:rFonts w:ascii="Wingdings" w:hAnsi="Wingdings" w:hint="default"/>
        <w:sz w:val="20"/>
      </w:rPr>
    </w:lvl>
    <w:lvl w:ilvl="4" w:tplc="A95CD1E2">
      <w:start w:val="1"/>
      <w:numFmt w:val="bullet"/>
      <w:lvlText w:val=""/>
      <w:lvlJc w:val="left"/>
      <w:pPr>
        <w:tabs>
          <w:tab w:val="num" w:pos="3600"/>
        </w:tabs>
        <w:ind w:left="3600" w:hanging="360"/>
      </w:pPr>
      <w:rPr>
        <w:rFonts w:ascii="Wingdings" w:hAnsi="Wingdings" w:hint="default"/>
        <w:sz w:val="20"/>
      </w:rPr>
    </w:lvl>
    <w:lvl w:ilvl="5" w:tplc="5718B290">
      <w:start w:val="1"/>
      <w:numFmt w:val="bullet"/>
      <w:lvlText w:val=""/>
      <w:lvlJc w:val="left"/>
      <w:pPr>
        <w:tabs>
          <w:tab w:val="num" w:pos="4320"/>
        </w:tabs>
        <w:ind w:left="4320" w:hanging="360"/>
      </w:pPr>
      <w:rPr>
        <w:rFonts w:ascii="Wingdings" w:hAnsi="Wingdings" w:hint="default"/>
        <w:sz w:val="20"/>
      </w:rPr>
    </w:lvl>
    <w:lvl w:ilvl="6" w:tplc="AEA20454">
      <w:start w:val="1"/>
      <w:numFmt w:val="bullet"/>
      <w:lvlText w:val=""/>
      <w:lvlJc w:val="left"/>
      <w:pPr>
        <w:tabs>
          <w:tab w:val="num" w:pos="5040"/>
        </w:tabs>
        <w:ind w:left="5040" w:hanging="360"/>
      </w:pPr>
      <w:rPr>
        <w:rFonts w:ascii="Wingdings" w:hAnsi="Wingdings" w:hint="default"/>
        <w:sz w:val="20"/>
      </w:rPr>
    </w:lvl>
    <w:lvl w:ilvl="7" w:tplc="7D3CC5B4">
      <w:start w:val="1"/>
      <w:numFmt w:val="bullet"/>
      <w:lvlText w:val=""/>
      <w:lvlJc w:val="left"/>
      <w:pPr>
        <w:tabs>
          <w:tab w:val="num" w:pos="5760"/>
        </w:tabs>
        <w:ind w:left="5760" w:hanging="360"/>
      </w:pPr>
      <w:rPr>
        <w:rFonts w:ascii="Wingdings" w:hAnsi="Wingdings" w:hint="default"/>
        <w:sz w:val="20"/>
      </w:rPr>
    </w:lvl>
    <w:lvl w:ilvl="8" w:tplc="391A262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4FA12F1"/>
    <w:multiLevelType w:val="hybridMultilevel"/>
    <w:tmpl w:val="A0FEC6B0"/>
    <w:lvl w:ilvl="0" w:tplc="EA22A670">
      <w:start w:val="1"/>
      <w:numFmt w:val="bullet"/>
      <w:lvlText w:val=""/>
      <w:lvlJc w:val="left"/>
      <w:pPr>
        <w:ind w:left="720" w:hanging="360"/>
      </w:pPr>
      <w:rPr>
        <w:rFonts w:ascii="Wingdings" w:eastAsiaTheme="minorHAnsi" w:hAnsi="Wingdings" w:cstheme="minorBidi" w:hint="default"/>
      </w:rPr>
    </w:lvl>
    <w:lvl w:ilvl="1" w:tplc="B60465B4">
      <w:start w:val="1"/>
      <w:numFmt w:val="bullet"/>
      <w:lvlText w:val="o"/>
      <w:lvlJc w:val="left"/>
      <w:pPr>
        <w:ind w:left="1440" w:hanging="360"/>
      </w:pPr>
      <w:rPr>
        <w:rFonts w:ascii="Courier New" w:hAnsi="Courier New" w:cs="Courier New" w:hint="default"/>
      </w:rPr>
    </w:lvl>
    <w:lvl w:ilvl="2" w:tplc="3EC8F0F4">
      <w:start w:val="1"/>
      <w:numFmt w:val="bullet"/>
      <w:lvlText w:val=""/>
      <w:lvlJc w:val="left"/>
      <w:pPr>
        <w:ind w:left="2160" w:hanging="360"/>
      </w:pPr>
      <w:rPr>
        <w:rFonts w:ascii="Wingdings" w:hAnsi="Wingdings" w:hint="default"/>
      </w:rPr>
    </w:lvl>
    <w:lvl w:ilvl="3" w:tplc="7AC8CB72">
      <w:start w:val="1"/>
      <w:numFmt w:val="bullet"/>
      <w:lvlText w:val=""/>
      <w:lvlJc w:val="left"/>
      <w:pPr>
        <w:ind w:left="2880" w:hanging="360"/>
      </w:pPr>
      <w:rPr>
        <w:rFonts w:ascii="Symbol" w:hAnsi="Symbol" w:hint="default"/>
      </w:rPr>
    </w:lvl>
    <w:lvl w:ilvl="4" w:tplc="61AC7DA0">
      <w:start w:val="1"/>
      <w:numFmt w:val="bullet"/>
      <w:lvlText w:val="o"/>
      <w:lvlJc w:val="left"/>
      <w:pPr>
        <w:ind w:left="3600" w:hanging="360"/>
      </w:pPr>
      <w:rPr>
        <w:rFonts w:ascii="Courier New" w:hAnsi="Courier New" w:cs="Courier New" w:hint="default"/>
      </w:rPr>
    </w:lvl>
    <w:lvl w:ilvl="5" w:tplc="F962BB18">
      <w:start w:val="1"/>
      <w:numFmt w:val="bullet"/>
      <w:lvlText w:val=""/>
      <w:lvlJc w:val="left"/>
      <w:pPr>
        <w:ind w:left="4320" w:hanging="360"/>
      </w:pPr>
      <w:rPr>
        <w:rFonts w:ascii="Wingdings" w:hAnsi="Wingdings" w:hint="default"/>
      </w:rPr>
    </w:lvl>
    <w:lvl w:ilvl="6" w:tplc="0C00CD7E">
      <w:start w:val="1"/>
      <w:numFmt w:val="bullet"/>
      <w:lvlText w:val=""/>
      <w:lvlJc w:val="left"/>
      <w:pPr>
        <w:ind w:left="5040" w:hanging="360"/>
      </w:pPr>
      <w:rPr>
        <w:rFonts w:ascii="Symbol" w:hAnsi="Symbol" w:hint="default"/>
      </w:rPr>
    </w:lvl>
    <w:lvl w:ilvl="7" w:tplc="DCF2C6B0">
      <w:start w:val="1"/>
      <w:numFmt w:val="bullet"/>
      <w:lvlText w:val="o"/>
      <w:lvlJc w:val="left"/>
      <w:pPr>
        <w:ind w:left="5760" w:hanging="360"/>
      </w:pPr>
      <w:rPr>
        <w:rFonts w:ascii="Courier New" w:hAnsi="Courier New" w:cs="Courier New" w:hint="default"/>
      </w:rPr>
    </w:lvl>
    <w:lvl w:ilvl="8" w:tplc="CABE921A">
      <w:start w:val="1"/>
      <w:numFmt w:val="bullet"/>
      <w:lvlText w:val=""/>
      <w:lvlJc w:val="left"/>
      <w:pPr>
        <w:ind w:left="6480" w:hanging="360"/>
      </w:pPr>
      <w:rPr>
        <w:rFonts w:ascii="Wingdings" w:hAnsi="Wingdings" w:hint="default"/>
      </w:rPr>
    </w:lvl>
  </w:abstractNum>
  <w:abstractNum w:abstractNumId="8" w15:restartNumberingAfterBreak="0">
    <w:nsid w:val="4034593D"/>
    <w:multiLevelType w:val="hybridMultilevel"/>
    <w:tmpl w:val="9BBAC472"/>
    <w:lvl w:ilvl="0" w:tplc="D55003E0">
      <w:start w:val="1"/>
      <w:numFmt w:val="decimal"/>
      <w:lvlText w:val="%1."/>
      <w:lvlJc w:val="left"/>
      <w:pPr>
        <w:ind w:left="720" w:hanging="360"/>
      </w:pPr>
      <w:rPr>
        <w:rFonts w:hint="default"/>
      </w:rPr>
    </w:lvl>
    <w:lvl w:ilvl="1" w:tplc="0C124ACA">
      <w:start w:val="1"/>
      <w:numFmt w:val="lowerLetter"/>
      <w:lvlText w:val="%2."/>
      <w:lvlJc w:val="left"/>
      <w:pPr>
        <w:ind w:left="1440" w:hanging="360"/>
      </w:pPr>
    </w:lvl>
    <w:lvl w:ilvl="2" w:tplc="927AF3FE">
      <w:start w:val="1"/>
      <w:numFmt w:val="lowerRoman"/>
      <w:lvlText w:val="%3."/>
      <w:lvlJc w:val="right"/>
      <w:pPr>
        <w:ind w:left="2160" w:hanging="180"/>
      </w:pPr>
    </w:lvl>
    <w:lvl w:ilvl="3" w:tplc="E0C212A4">
      <w:start w:val="1"/>
      <w:numFmt w:val="decimal"/>
      <w:lvlText w:val="%4."/>
      <w:lvlJc w:val="left"/>
      <w:pPr>
        <w:ind w:left="2880" w:hanging="360"/>
      </w:pPr>
    </w:lvl>
    <w:lvl w:ilvl="4" w:tplc="87C87954">
      <w:start w:val="1"/>
      <w:numFmt w:val="lowerLetter"/>
      <w:lvlText w:val="%5."/>
      <w:lvlJc w:val="left"/>
      <w:pPr>
        <w:ind w:left="3600" w:hanging="360"/>
      </w:pPr>
    </w:lvl>
    <w:lvl w:ilvl="5" w:tplc="E9829CA4">
      <w:start w:val="1"/>
      <w:numFmt w:val="lowerRoman"/>
      <w:lvlText w:val="%6."/>
      <w:lvlJc w:val="right"/>
      <w:pPr>
        <w:ind w:left="4320" w:hanging="180"/>
      </w:pPr>
    </w:lvl>
    <w:lvl w:ilvl="6" w:tplc="B6CEAAFC">
      <w:start w:val="1"/>
      <w:numFmt w:val="decimal"/>
      <w:lvlText w:val="%7."/>
      <w:lvlJc w:val="left"/>
      <w:pPr>
        <w:ind w:left="5040" w:hanging="360"/>
      </w:pPr>
    </w:lvl>
    <w:lvl w:ilvl="7" w:tplc="2FE6E560">
      <w:start w:val="1"/>
      <w:numFmt w:val="lowerLetter"/>
      <w:lvlText w:val="%8."/>
      <w:lvlJc w:val="left"/>
      <w:pPr>
        <w:ind w:left="5760" w:hanging="360"/>
      </w:pPr>
    </w:lvl>
    <w:lvl w:ilvl="8" w:tplc="28127F74">
      <w:start w:val="1"/>
      <w:numFmt w:val="lowerRoman"/>
      <w:lvlText w:val="%9."/>
      <w:lvlJc w:val="right"/>
      <w:pPr>
        <w:ind w:left="6480" w:hanging="180"/>
      </w:pPr>
    </w:lvl>
  </w:abstractNum>
  <w:abstractNum w:abstractNumId="9" w15:restartNumberingAfterBreak="0">
    <w:nsid w:val="49A0538B"/>
    <w:multiLevelType w:val="hybridMultilevel"/>
    <w:tmpl w:val="83A84C78"/>
    <w:styleLink w:val="Listeactuelle1"/>
    <w:lvl w:ilvl="0" w:tplc="2C40E3E6">
      <w:start w:val="1"/>
      <w:numFmt w:val="decimal"/>
      <w:pStyle w:val="Listeactuelle1"/>
      <w:lvlText w:val="%1."/>
      <w:lvlJc w:val="left"/>
      <w:pPr>
        <w:ind w:left="720" w:hanging="360"/>
      </w:pPr>
    </w:lvl>
    <w:lvl w:ilvl="1" w:tplc="9B20950E">
      <w:start w:val="1"/>
      <w:numFmt w:val="lowerLetter"/>
      <w:lvlText w:val="%2."/>
      <w:lvlJc w:val="left"/>
      <w:pPr>
        <w:ind w:left="1440" w:hanging="360"/>
      </w:pPr>
    </w:lvl>
    <w:lvl w:ilvl="2" w:tplc="C344BF5C">
      <w:start w:val="1"/>
      <w:numFmt w:val="lowerRoman"/>
      <w:lvlText w:val="%3."/>
      <w:lvlJc w:val="right"/>
      <w:pPr>
        <w:ind w:left="2160" w:hanging="180"/>
      </w:pPr>
    </w:lvl>
    <w:lvl w:ilvl="3" w:tplc="DC7032E6">
      <w:start w:val="1"/>
      <w:numFmt w:val="decimal"/>
      <w:lvlText w:val="%4."/>
      <w:lvlJc w:val="left"/>
      <w:pPr>
        <w:ind w:left="2880" w:hanging="360"/>
      </w:pPr>
    </w:lvl>
    <w:lvl w:ilvl="4" w:tplc="0E08A1C4">
      <w:start w:val="1"/>
      <w:numFmt w:val="lowerLetter"/>
      <w:lvlText w:val="%5."/>
      <w:lvlJc w:val="left"/>
      <w:pPr>
        <w:ind w:left="3600" w:hanging="360"/>
      </w:pPr>
    </w:lvl>
    <w:lvl w:ilvl="5" w:tplc="7DF831BC">
      <w:start w:val="1"/>
      <w:numFmt w:val="lowerRoman"/>
      <w:lvlText w:val="%6."/>
      <w:lvlJc w:val="right"/>
      <w:pPr>
        <w:ind w:left="4320" w:hanging="180"/>
      </w:pPr>
    </w:lvl>
    <w:lvl w:ilvl="6" w:tplc="5B1A744C">
      <w:start w:val="1"/>
      <w:numFmt w:val="decimal"/>
      <w:lvlText w:val="%7."/>
      <w:lvlJc w:val="left"/>
      <w:pPr>
        <w:ind w:left="5040" w:hanging="360"/>
      </w:pPr>
    </w:lvl>
    <w:lvl w:ilvl="7" w:tplc="F62A57F6">
      <w:start w:val="1"/>
      <w:numFmt w:val="lowerLetter"/>
      <w:lvlText w:val="%8."/>
      <w:lvlJc w:val="left"/>
      <w:pPr>
        <w:ind w:left="5760" w:hanging="360"/>
      </w:pPr>
    </w:lvl>
    <w:lvl w:ilvl="8" w:tplc="DD140496">
      <w:start w:val="1"/>
      <w:numFmt w:val="lowerRoman"/>
      <w:lvlText w:val="%9."/>
      <w:lvlJc w:val="right"/>
      <w:pPr>
        <w:ind w:left="6480" w:hanging="180"/>
      </w:pPr>
    </w:lvl>
  </w:abstractNum>
  <w:abstractNum w:abstractNumId="10" w15:restartNumberingAfterBreak="0">
    <w:nsid w:val="503A7EC3"/>
    <w:multiLevelType w:val="hybridMultilevel"/>
    <w:tmpl w:val="AC84EEAE"/>
    <w:lvl w:ilvl="0" w:tplc="4BE64FC8">
      <w:start w:val="1"/>
      <w:numFmt w:val="bullet"/>
      <w:lvlText w:val=""/>
      <w:lvlJc w:val="left"/>
      <w:pPr>
        <w:ind w:left="720" w:hanging="360"/>
      </w:pPr>
      <w:rPr>
        <w:rFonts w:ascii="Wingdings" w:eastAsiaTheme="minorHAnsi" w:hAnsi="Wingdings" w:cstheme="minorBidi" w:hint="default"/>
      </w:rPr>
    </w:lvl>
    <w:lvl w:ilvl="1" w:tplc="3F8646B6">
      <w:start w:val="1"/>
      <w:numFmt w:val="bullet"/>
      <w:lvlText w:val="o"/>
      <w:lvlJc w:val="left"/>
      <w:pPr>
        <w:ind w:left="1440" w:hanging="360"/>
      </w:pPr>
      <w:rPr>
        <w:rFonts w:ascii="Courier New" w:hAnsi="Courier New" w:cs="Courier New" w:hint="default"/>
      </w:rPr>
    </w:lvl>
    <w:lvl w:ilvl="2" w:tplc="12F83A5E">
      <w:start w:val="1"/>
      <w:numFmt w:val="bullet"/>
      <w:lvlText w:val=""/>
      <w:lvlJc w:val="left"/>
      <w:pPr>
        <w:ind w:left="2160" w:hanging="360"/>
      </w:pPr>
      <w:rPr>
        <w:rFonts w:ascii="Wingdings" w:hAnsi="Wingdings" w:hint="default"/>
      </w:rPr>
    </w:lvl>
    <w:lvl w:ilvl="3" w:tplc="8F8EC448">
      <w:start w:val="1"/>
      <w:numFmt w:val="bullet"/>
      <w:lvlText w:val=""/>
      <w:lvlJc w:val="left"/>
      <w:pPr>
        <w:ind w:left="2880" w:hanging="360"/>
      </w:pPr>
      <w:rPr>
        <w:rFonts w:ascii="Symbol" w:hAnsi="Symbol" w:hint="default"/>
      </w:rPr>
    </w:lvl>
    <w:lvl w:ilvl="4" w:tplc="9BE4E062">
      <w:start w:val="1"/>
      <w:numFmt w:val="bullet"/>
      <w:lvlText w:val="o"/>
      <w:lvlJc w:val="left"/>
      <w:pPr>
        <w:ind w:left="3600" w:hanging="360"/>
      </w:pPr>
      <w:rPr>
        <w:rFonts w:ascii="Courier New" w:hAnsi="Courier New" w:cs="Courier New" w:hint="default"/>
      </w:rPr>
    </w:lvl>
    <w:lvl w:ilvl="5" w:tplc="AAF61F46">
      <w:start w:val="1"/>
      <w:numFmt w:val="bullet"/>
      <w:lvlText w:val=""/>
      <w:lvlJc w:val="left"/>
      <w:pPr>
        <w:ind w:left="4320" w:hanging="360"/>
      </w:pPr>
      <w:rPr>
        <w:rFonts w:ascii="Wingdings" w:hAnsi="Wingdings" w:hint="default"/>
      </w:rPr>
    </w:lvl>
    <w:lvl w:ilvl="6" w:tplc="060C6CC2">
      <w:start w:val="1"/>
      <w:numFmt w:val="bullet"/>
      <w:lvlText w:val=""/>
      <w:lvlJc w:val="left"/>
      <w:pPr>
        <w:ind w:left="5040" w:hanging="360"/>
      </w:pPr>
      <w:rPr>
        <w:rFonts w:ascii="Symbol" w:hAnsi="Symbol" w:hint="default"/>
      </w:rPr>
    </w:lvl>
    <w:lvl w:ilvl="7" w:tplc="D57C90B6">
      <w:start w:val="1"/>
      <w:numFmt w:val="bullet"/>
      <w:lvlText w:val="o"/>
      <w:lvlJc w:val="left"/>
      <w:pPr>
        <w:ind w:left="5760" w:hanging="360"/>
      </w:pPr>
      <w:rPr>
        <w:rFonts w:ascii="Courier New" w:hAnsi="Courier New" w:cs="Courier New" w:hint="default"/>
      </w:rPr>
    </w:lvl>
    <w:lvl w:ilvl="8" w:tplc="383CA2A0">
      <w:start w:val="1"/>
      <w:numFmt w:val="bullet"/>
      <w:lvlText w:val=""/>
      <w:lvlJc w:val="left"/>
      <w:pPr>
        <w:ind w:left="6480" w:hanging="360"/>
      </w:pPr>
      <w:rPr>
        <w:rFonts w:ascii="Wingdings" w:hAnsi="Wingdings" w:hint="default"/>
      </w:rPr>
    </w:lvl>
  </w:abstractNum>
  <w:abstractNum w:abstractNumId="11" w15:restartNumberingAfterBreak="0">
    <w:nsid w:val="5389003B"/>
    <w:multiLevelType w:val="hybridMultilevel"/>
    <w:tmpl w:val="E9644A78"/>
    <w:lvl w:ilvl="0" w:tplc="429E0098">
      <w:start w:val="10"/>
      <w:numFmt w:val="bullet"/>
      <w:lvlText w:val="-"/>
      <w:lvlJc w:val="left"/>
      <w:pPr>
        <w:ind w:left="720" w:hanging="360"/>
      </w:pPr>
      <w:rPr>
        <w:rFonts w:ascii="Calibri" w:eastAsiaTheme="minorHAnsi" w:hAnsi="Calibri" w:cs="Calibri" w:hint="default"/>
      </w:rPr>
    </w:lvl>
    <w:lvl w:ilvl="1" w:tplc="36829E5E">
      <w:start w:val="1"/>
      <w:numFmt w:val="bullet"/>
      <w:lvlText w:val="o"/>
      <w:lvlJc w:val="left"/>
      <w:pPr>
        <w:ind w:left="1440" w:hanging="360"/>
      </w:pPr>
      <w:rPr>
        <w:rFonts w:ascii="Courier New" w:hAnsi="Courier New" w:cs="Courier New" w:hint="default"/>
      </w:rPr>
    </w:lvl>
    <w:lvl w:ilvl="2" w:tplc="29169ECC">
      <w:start w:val="1"/>
      <w:numFmt w:val="bullet"/>
      <w:lvlText w:val=""/>
      <w:lvlJc w:val="left"/>
      <w:pPr>
        <w:ind w:left="2160" w:hanging="360"/>
      </w:pPr>
      <w:rPr>
        <w:rFonts w:ascii="Wingdings" w:hAnsi="Wingdings" w:hint="default"/>
      </w:rPr>
    </w:lvl>
    <w:lvl w:ilvl="3" w:tplc="7A8A7D22">
      <w:start w:val="1"/>
      <w:numFmt w:val="bullet"/>
      <w:lvlText w:val=""/>
      <w:lvlJc w:val="left"/>
      <w:pPr>
        <w:ind w:left="2880" w:hanging="360"/>
      </w:pPr>
      <w:rPr>
        <w:rFonts w:ascii="Symbol" w:hAnsi="Symbol" w:hint="default"/>
      </w:rPr>
    </w:lvl>
    <w:lvl w:ilvl="4" w:tplc="E1285C6E">
      <w:start w:val="1"/>
      <w:numFmt w:val="bullet"/>
      <w:lvlText w:val="o"/>
      <w:lvlJc w:val="left"/>
      <w:pPr>
        <w:ind w:left="3600" w:hanging="360"/>
      </w:pPr>
      <w:rPr>
        <w:rFonts w:ascii="Courier New" w:hAnsi="Courier New" w:cs="Courier New" w:hint="default"/>
      </w:rPr>
    </w:lvl>
    <w:lvl w:ilvl="5" w:tplc="723E499C">
      <w:start w:val="1"/>
      <w:numFmt w:val="bullet"/>
      <w:lvlText w:val=""/>
      <w:lvlJc w:val="left"/>
      <w:pPr>
        <w:ind w:left="4320" w:hanging="360"/>
      </w:pPr>
      <w:rPr>
        <w:rFonts w:ascii="Wingdings" w:hAnsi="Wingdings" w:hint="default"/>
      </w:rPr>
    </w:lvl>
    <w:lvl w:ilvl="6" w:tplc="5F04A4F4">
      <w:start w:val="1"/>
      <w:numFmt w:val="bullet"/>
      <w:lvlText w:val=""/>
      <w:lvlJc w:val="left"/>
      <w:pPr>
        <w:ind w:left="5040" w:hanging="360"/>
      </w:pPr>
      <w:rPr>
        <w:rFonts w:ascii="Symbol" w:hAnsi="Symbol" w:hint="default"/>
      </w:rPr>
    </w:lvl>
    <w:lvl w:ilvl="7" w:tplc="9D4AC2C6">
      <w:start w:val="1"/>
      <w:numFmt w:val="bullet"/>
      <w:lvlText w:val="o"/>
      <w:lvlJc w:val="left"/>
      <w:pPr>
        <w:ind w:left="5760" w:hanging="360"/>
      </w:pPr>
      <w:rPr>
        <w:rFonts w:ascii="Courier New" w:hAnsi="Courier New" w:cs="Courier New" w:hint="default"/>
      </w:rPr>
    </w:lvl>
    <w:lvl w:ilvl="8" w:tplc="D9A40C2E">
      <w:start w:val="1"/>
      <w:numFmt w:val="bullet"/>
      <w:lvlText w:val=""/>
      <w:lvlJc w:val="left"/>
      <w:pPr>
        <w:ind w:left="6480" w:hanging="360"/>
      </w:pPr>
      <w:rPr>
        <w:rFonts w:ascii="Wingdings" w:hAnsi="Wingdings" w:hint="default"/>
      </w:rPr>
    </w:lvl>
  </w:abstractNum>
  <w:abstractNum w:abstractNumId="12" w15:restartNumberingAfterBreak="0">
    <w:nsid w:val="54A87AE7"/>
    <w:multiLevelType w:val="hybridMultilevel"/>
    <w:tmpl w:val="A8426860"/>
    <w:lvl w:ilvl="0" w:tplc="C9B85440">
      <w:start w:val="1"/>
      <w:numFmt w:val="bullet"/>
      <w:lvlText w:val=""/>
      <w:lvlJc w:val="left"/>
      <w:pPr>
        <w:ind w:left="720" w:hanging="360"/>
      </w:pPr>
      <w:rPr>
        <w:rFonts w:ascii="Wingdings" w:eastAsiaTheme="minorHAnsi" w:hAnsi="Wingdings" w:cstheme="minorBidi" w:hint="default"/>
      </w:rPr>
    </w:lvl>
    <w:lvl w:ilvl="1" w:tplc="8E84FF8E">
      <w:start w:val="1"/>
      <w:numFmt w:val="bullet"/>
      <w:lvlText w:val="o"/>
      <w:lvlJc w:val="left"/>
      <w:pPr>
        <w:ind w:left="1440" w:hanging="360"/>
      </w:pPr>
      <w:rPr>
        <w:rFonts w:ascii="Courier New" w:hAnsi="Courier New" w:cs="Courier New" w:hint="default"/>
      </w:rPr>
    </w:lvl>
    <w:lvl w:ilvl="2" w:tplc="A71A3174">
      <w:start w:val="1"/>
      <w:numFmt w:val="bullet"/>
      <w:lvlText w:val=""/>
      <w:lvlJc w:val="left"/>
      <w:pPr>
        <w:ind w:left="2160" w:hanging="360"/>
      </w:pPr>
      <w:rPr>
        <w:rFonts w:ascii="Wingdings" w:hAnsi="Wingdings" w:hint="default"/>
      </w:rPr>
    </w:lvl>
    <w:lvl w:ilvl="3" w:tplc="9200A698">
      <w:start w:val="1"/>
      <w:numFmt w:val="bullet"/>
      <w:lvlText w:val=""/>
      <w:lvlJc w:val="left"/>
      <w:pPr>
        <w:ind w:left="2880" w:hanging="360"/>
      </w:pPr>
      <w:rPr>
        <w:rFonts w:ascii="Symbol" w:hAnsi="Symbol" w:hint="default"/>
      </w:rPr>
    </w:lvl>
    <w:lvl w:ilvl="4" w:tplc="9496A516">
      <w:start w:val="1"/>
      <w:numFmt w:val="bullet"/>
      <w:lvlText w:val="o"/>
      <w:lvlJc w:val="left"/>
      <w:pPr>
        <w:ind w:left="3600" w:hanging="360"/>
      </w:pPr>
      <w:rPr>
        <w:rFonts w:ascii="Courier New" w:hAnsi="Courier New" w:cs="Courier New" w:hint="default"/>
      </w:rPr>
    </w:lvl>
    <w:lvl w:ilvl="5" w:tplc="AD9EF95C">
      <w:start w:val="1"/>
      <w:numFmt w:val="bullet"/>
      <w:lvlText w:val=""/>
      <w:lvlJc w:val="left"/>
      <w:pPr>
        <w:ind w:left="4320" w:hanging="360"/>
      </w:pPr>
      <w:rPr>
        <w:rFonts w:ascii="Wingdings" w:hAnsi="Wingdings" w:hint="default"/>
      </w:rPr>
    </w:lvl>
    <w:lvl w:ilvl="6" w:tplc="CFA47452">
      <w:start w:val="1"/>
      <w:numFmt w:val="bullet"/>
      <w:lvlText w:val=""/>
      <w:lvlJc w:val="left"/>
      <w:pPr>
        <w:ind w:left="5040" w:hanging="360"/>
      </w:pPr>
      <w:rPr>
        <w:rFonts w:ascii="Symbol" w:hAnsi="Symbol" w:hint="default"/>
      </w:rPr>
    </w:lvl>
    <w:lvl w:ilvl="7" w:tplc="DE6C8A34">
      <w:start w:val="1"/>
      <w:numFmt w:val="bullet"/>
      <w:lvlText w:val="o"/>
      <w:lvlJc w:val="left"/>
      <w:pPr>
        <w:ind w:left="5760" w:hanging="360"/>
      </w:pPr>
      <w:rPr>
        <w:rFonts w:ascii="Courier New" w:hAnsi="Courier New" w:cs="Courier New" w:hint="default"/>
      </w:rPr>
    </w:lvl>
    <w:lvl w:ilvl="8" w:tplc="944C8DC2">
      <w:start w:val="1"/>
      <w:numFmt w:val="bullet"/>
      <w:lvlText w:val=""/>
      <w:lvlJc w:val="left"/>
      <w:pPr>
        <w:ind w:left="6480" w:hanging="360"/>
      </w:pPr>
      <w:rPr>
        <w:rFonts w:ascii="Wingdings" w:hAnsi="Wingdings" w:hint="default"/>
      </w:rPr>
    </w:lvl>
  </w:abstractNum>
  <w:abstractNum w:abstractNumId="13" w15:restartNumberingAfterBreak="0">
    <w:nsid w:val="5DF95A21"/>
    <w:multiLevelType w:val="hybridMultilevel"/>
    <w:tmpl w:val="DCB23260"/>
    <w:styleLink w:val="Listeactuelle3"/>
    <w:lvl w:ilvl="0" w:tplc="03A2AE44">
      <w:start w:val="1"/>
      <w:numFmt w:val="decimal"/>
      <w:pStyle w:val="Listeactuelle3"/>
      <w:lvlText w:val="%1."/>
      <w:lvlJc w:val="right"/>
      <w:pPr>
        <w:ind w:left="0" w:firstLine="289"/>
      </w:pPr>
      <w:rPr>
        <w:rFonts w:hint="default"/>
      </w:rPr>
    </w:lvl>
    <w:lvl w:ilvl="1" w:tplc="0ACA3936">
      <w:start w:val="1"/>
      <w:numFmt w:val="lowerLetter"/>
      <w:lvlText w:val="%2."/>
      <w:lvlJc w:val="left"/>
      <w:pPr>
        <w:ind w:left="1440" w:hanging="360"/>
      </w:pPr>
    </w:lvl>
    <w:lvl w:ilvl="2" w:tplc="50BA7644">
      <w:start w:val="1"/>
      <w:numFmt w:val="lowerRoman"/>
      <w:lvlText w:val="%3."/>
      <w:lvlJc w:val="right"/>
      <w:pPr>
        <w:ind w:left="2160" w:hanging="180"/>
      </w:pPr>
    </w:lvl>
    <w:lvl w:ilvl="3" w:tplc="9A1466CC">
      <w:start w:val="1"/>
      <w:numFmt w:val="decimal"/>
      <w:lvlText w:val="%4."/>
      <w:lvlJc w:val="left"/>
      <w:pPr>
        <w:ind w:left="2880" w:hanging="360"/>
      </w:pPr>
    </w:lvl>
    <w:lvl w:ilvl="4" w:tplc="287452A0">
      <w:start w:val="1"/>
      <w:numFmt w:val="lowerLetter"/>
      <w:lvlText w:val="%5."/>
      <w:lvlJc w:val="left"/>
      <w:pPr>
        <w:ind w:left="3600" w:hanging="360"/>
      </w:pPr>
    </w:lvl>
    <w:lvl w:ilvl="5" w:tplc="37BC734A">
      <w:start w:val="1"/>
      <w:numFmt w:val="lowerRoman"/>
      <w:lvlText w:val="%6."/>
      <w:lvlJc w:val="right"/>
      <w:pPr>
        <w:ind w:left="4320" w:hanging="180"/>
      </w:pPr>
    </w:lvl>
    <w:lvl w:ilvl="6" w:tplc="5F7EBB80">
      <w:start w:val="1"/>
      <w:numFmt w:val="decimal"/>
      <w:lvlText w:val="%7."/>
      <w:lvlJc w:val="left"/>
      <w:pPr>
        <w:ind w:left="5040" w:hanging="360"/>
      </w:pPr>
    </w:lvl>
    <w:lvl w:ilvl="7" w:tplc="C75E1DAA">
      <w:start w:val="1"/>
      <w:numFmt w:val="lowerLetter"/>
      <w:lvlText w:val="%8."/>
      <w:lvlJc w:val="left"/>
      <w:pPr>
        <w:ind w:left="5760" w:hanging="360"/>
      </w:pPr>
    </w:lvl>
    <w:lvl w:ilvl="8" w:tplc="7F181ABE">
      <w:start w:val="1"/>
      <w:numFmt w:val="lowerRoman"/>
      <w:lvlText w:val="%9."/>
      <w:lvlJc w:val="right"/>
      <w:pPr>
        <w:ind w:left="6480" w:hanging="180"/>
      </w:pPr>
    </w:lvl>
  </w:abstractNum>
  <w:abstractNum w:abstractNumId="14" w15:restartNumberingAfterBreak="0">
    <w:nsid w:val="61902A5E"/>
    <w:multiLevelType w:val="multilevel"/>
    <w:tmpl w:val="08A62DDE"/>
    <w:lvl w:ilvl="0">
      <w:start w:val="1"/>
      <w:numFmt w:val="decimal"/>
      <w:pStyle w:val="TitreCGU"/>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632C5019"/>
    <w:multiLevelType w:val="hybridMultilevel"/>
    <w:tmpl w:val="0F800254"/>
    <w:lvl w:ilvl="0" w:tplc="B8E0F6D6">
      <w:start w:val="1"/>
      <w:numFmt w:val="bullet"/>
      <w:lvlText w:val=""/>
      <w:lvlJc w:val="left"/>
      <w:pPr>
        <w:ind w:left="720" w:hanging="360"/>
      </w:pPr>
      <w:rPr>
        <w:rFonts w:ascii="Symbol" w:hAnsi="Symbol" w:hint="default"/>
      </w:rPr>
    </w:lvl>
    <w:lvl w:ilvl="1" w:tplc="1E4485E2">
      <w:start w:val="1"/>
      <w:numFmt w:val="bullet"/>
      <w:lvlText w:val="o"/>
      <w:lvlJc w:val="left"/>
      <w:pPr>
        <w:ind w:left="1440" w:hanging="360"/>
      </w:pPr>
      <w:rPr>
        <w:rFonts w:ascii="Courier New" w:hAnsi="Courier New" w:cs="Courier New" w:hint="default"/>
      </w:rPr>
    </w:lvl>
    <w:lvl w:ilvl="2" w:tplc="9BD25E3C">
      <w:start w:val="1"/>
      <w:numFmt w:val="bullet"/>
      <w:lvlText w:val=""/>
      <w:lvlJc w:val="left"/>
      <w:pPr>
        <w:ind w:left="2160" w:hanging="360"/>
      </w:pPr>
      <w:rPr>
        <w:rFonts w:ascii="Wingdings" w:hAnsi="Wingdings" w:hint="default"/>
      </w:rPr>
    </w:lvl>
    <w:lvl w:ilvl="3" w:tplc="89EC99A0">
      <w:start w:val="1"/>
      <w:numFmt w:val="bullet"/>
      <w:lvlText w:val=""/>
      <w:lvlJc w:val="left"/>
      <w:pPr>
        <w:ind w:left="2880" w:hanging="360"/>
      </w:pPr>
      <w:rPr>
        <w:rFonts w:ascii="Symbol" w:hAnsi="Symbol" w:hint="default"/>
      </w:rPr>
    </w:lvl>
    <w:lvl w:ilvl="4" w:tplc="05726862">
      <w:start w:val="1"/>
      <w:numFmt w:val="bullet"/>
      <w:lvlText w:val="o"/>
      <w:lvlJc w:val="left"/>
      <w:pPr>
        <w:ind w:left="3600" w:hanging="360"/>
      </w:pPr>
      <w:rPr>
        <w:rFonts w:ascii="Courier New" w:hAnsi="Courier New" w:cs="Courier New" w:hint="default"/>
      </w:rPr>
    </w:lvl>
    <w:lvl w:ilvl="5" w:tplc="153E3FCA">
      <w:start w:val="1"/>
      <w:numFmt w:val="bullet"/>
      <w:lvlText w:val=""/>
      <w:lvlJc w:val="left"/>
      <w:pPr>
        <w:ind w:left="4320" w:hanging="360"/>
      </w:pPr>
      <w:rPr>
        <w:rFonts w:ascii="Wingdings" w:hAnsi="Wingdings" w:hint="default"/>
      </w:rPr>
    </w:lvl>
    <w:lvl w:ilvl="6" w:tplc="7436A5F8">
      <w:start w:val="1"/>
      <w:numFmt w:val="bullet"/>
      <w:lvlText w:val=""/>
      <w:lvlJc w:val="left"/>
      <w:pPr>
        <w:ind w:left="5040" w:hanging="360"/>
      </w:pPr>
      <w:rPr>
        <w:rFonts w:ascii="Symbol" w:hAnsi="Symbol" w:hint="default"/>
      </w:rPr>
    </w:lvl>
    <w:lvl w:ilvl="7" w:tplc="ACD29B28">
      <w:start w:val="1"/>
      <w:numFmt w:val="bullet"/>
      <w:lvlText w:val="o"/>
      <w:lvlJc w:val="left"/>
      <w:pPr>
        <w:ind w:left="5760" w:hanging="360"/>
      </w:pPr>
      <w:rPr>
        <w:rFonts w:ascii="Courier New" w:hAnsi="Courier New" w:cs="Courier New" w:hint="default"/>
      </w:rPr>
    </w:lvl>
    <w:lvl w:ilvl="8" w:tplc="D83E8418">
      <w:start w:val="1"/>
      <w:numFmt w:val="bullet"/>
      <w:lvlText w:val=""/>
      <w:lvlJc w:val="left"/>
      <w:pPr>
        <w:ind w:left="6480" w:hanging="360"/>
      </w:pPr>
      <w:rPr>
        <w:rFonts w:ascii="Wingdings" w:hAnsi="Wingdings" w:hint="default"/>
      </w:rPr>
    </w:lvl>
  </w:abstractNum>
  <w:abstractNum w:abstractNumId="16" w15:restartNumberingAfterBreak="0">
    <w:nsid w:val="66631F1A"/>
    <w:multiLevelType w:val="hybridMultilevel"/>
    <w:tmpl w:val="C2E8D938"/>
    <w:lvl w:ilvl="0" w:tplc="CA745B98">
      <w:start w:val="1"/>
      <w:numFmt w:val="decimal"/>
      <w:lvlText w:val="%1."/>
      <w:lvlJc w:val="right"/>
      <w:pPr>
        <w:ind w:left="-284" w:firstLine="284"/>
      </w:pPr>
      <w:rPr>
        <w:rFonts w:hint="default"/>
      </w:rPr>
    </w:lvl>
    <w:lvl w:ilvl="1" w:tplc="36CCA204">
      <w:start w:val="1"/>
      <w:numFmt w:val="lowerLetter"/>
      <w:lvlText w:val="%2."/>
      <w:lvlJc w:val="left"/>
      <w:pPr>
        <w:ind w:left="1440" w:hanging="360"/>
      </w:pPr>
    </w:lvl>
    <w:lvl w:ilvl="2" w:tplc="156AC85C">
      <w:start w:val="1"/>
      <w:numFmt w:val="lowerRoman"/>
      <w:lvlText w:val="%3."/>
      <w:lvlJc w:val="right"/>
      <w:pPr>
        <w:ind w:left="2160" w:hanging="180"/>
      </w:pPr>
    </w:lvl>
    <w:lvl w:ilvl="3" w:tplc="0C603B2A">
      <w:start w:val="1"/>
      <w:numFmt w:val="decimal"/>
      <w:lvlText w:val="%4."/>
      <w:lvlJc w:val="left"/>
      <w:pPr>
        <w:ind w:left="2880" w:hanging="360"/>
      </w:pPr>
    </w:lvl>
    <w:lvl w:ilvl="4" w:tplc="3FCA839E">
      <w:start w:val="1"/>
      <w:numFmt w:val="lowerLetter"/>
      <w:lvlText w:val="%5."/>
      <w:lvlJc w:val="left"/>
      <w:pPr>
        <w:ind w:left="3600" w:hanging="360"/>
      </w:pPr>
    </w:lvl>
    <w:lvl w:ilvl="5" w:tplc="D72C658C">
      <w:start w:val="1"/>
      <w:numFmt w:val="lowerRoman"/>
      <w:lvlText w:val="%6."/>
      <w:lvlJc w:val="right"/>
      <w:pPr>
        <w:ind w:left="4320" w:hanging="180"/>
      </w:pPr>
    </w:lvl>
    <w:lvl w:ilvl="6" w:tplc="031228D4">
      <w:start w:val="1"/>
      <w:numFmt w:val="decimal"/>
      <w:lvlText w:val="%7."/>
      <w:lvlJc w:val="left"/>
      <w:pPr>
        <w:ind w:left="5040" w:hanging="360"/>
      </w:pPr>
    </w:lvl>
    <w:lvl w:ilvl="7" w:tplc="C98C927C">
      <w:start w:val="1"/>
      <w:numFmt w:val="lowerLetter"/>
      <w:lvlText w:val="%8."/>
      <w:lvlJc w:val="left"/>
      <w:pPr>
        <w:ind w:left="5760" w:hanging="360"/>
      </w:pPr>
    </w:lvl>
    <w:lvl w:ilvl="8" w:tplc="46940E30">
      <w:start w:val="1"/>
      <w:numFmt w:val="lowerRoman"/>
      <w:lvlText w:val="%9."/>
      <w:lvlJc w:val="right"/>
      <w:pPr>
        <w:ind w:left="6480" w:hanging="180"/>
      </w:pPr>
    </w:lvl>
  </w:abstractNum>
  <w:abstractNum w:abstractNumId="17" w15:restartNumberingAfterBreak="0">
    <w:nsid w:val="68817CF7"/>
    <w:multiLevelType w:val="hybridMultilevel"/>
    <w:tmpl w:val="CF8CBFFA"/>
    <w:styleLink w:val="Listeactuelle4"/>
    <w:lvl w:ilvl="0" w:tplc="6E0C5640">
      <w:start w:val="1"/>
      <w:numFmt w:val="decimal"/>
      <w:pStyle w:val="Listeactuelle4"/>
      <w:lvlText w:val="%1."/>
      <w:lvlJc w:val="right"/>
      <w:pPr>
        <w:tabs>
          <w:tab w:val="num" w:pos="284"/>
        </w:tabs>
        <w:ind w:left="0" w:firstLine="0"/>
      </w:pPr>
      <w:rPr>
        <w:rFonts w:hint="default"/>
      </w:rPr>
    </w:lvl>
    <w:lvl w:ilvl="1" w:tplc="4B847DEC">
      <w:start w:val="1"/>
      <w:numFmt w:val="lowerLetter"/>
      <w:lvlText w:val="%2."/>
      <w:lvlJc w:val="left"/>
      <w:pPr>
        <w:ind w:left="1440" w:hanging="360"/>
      </w:pPr>
    </w:lvl>
    <w:lvl w:ilvl="2" w:tplc="6A76C39C">
      <w:start w:val="1"/>
      <w:numFmt w:val="lowerRoman"/>
      <w:lvlText w:val="%3."/>
      <w:lvlJc w:val="right"/>
      <w:pPr>
        <w:ind w:left="2160" w:hanging="180"/>
      </w:pPr>
    </w:lvl>
    <w:lvl w:ilvl="3" w:tplc="B9880A5A">
      <w:start w:val="1"/>
      <w:numFmt w:val="decimal"/>
      <w:lvlText w:val="%4."/>
      <w:lvlJc w:val="left"/>
      <w:pPr>
        <w:ind w:left="2880" w:hanging="360"/>
      </w:pPr>
    </w:lvl>
    <w:lvl w:ilvl="4" w:tplc="845C4524">
      <w:start w:val="1"/>
      <w:numFmt w:val="lowerLetter"/>
      <w:lvlText w:val="%5."/>
      <w:lvlJc w:val="left"/>
      <w:pPr>
        <w:ind w:left="3600" w:hanging="360"/>
      </w:pPr>
    </w:lvl>
    <w:lvl w:ilvl="5" w:tplc="FC225484">
      <w:start w:val="1"/>
      <w:numFmt w:val="lowerRoman"/>
      <w:lvlText w:val="%6."/>
      <w:lvlJc w:val="right"/>
      <w:pPr>
        <w:ind w:left="4320" w:hanging="180"/>
      </w:pPr>
    </w:lvl>
    <w:lvl w:ilvl="6" w:tplc="C78CD044">
      <w:start w:val="1"/>
      <w:numFmt w:val="decimal"/>
      <w:lvlText w:val="%7."/>
      <w:lvlJc w:val="left"/>
      <w:pPr>
        <w:ind w:left="5040" w:hanging="360"/>
      </w:pPr>
    </w:lvl>
    <w:lvl w:ilvl="7" w:tplc="68F4D7F6">
      <w:start w:val="1"/>
      <w:numFmt w:val="lowerLetter"/>
      <w:lvlText w:val="%8."/>
      <w:lvlJc w:val="left"/>
      <w:pPr>
        <w:ind w:left="5760" w:hanging="360"/>
      </w:pPr>
    </w:lvl>
    <w:lvl w:ilvl="8" w:tplc="B0BCC7B6">
      <w:start w:val="1"/>
      <w:numFmt w:val="lowerRoman"/>
      <w:lvlText w:val="%9."/>
      <w:lvlJc w:val="right"/>
      <w:pPr>
        <w:ind w:left="6480" w:hanging="180"/>
      </w:pPr>
    </w:lvl>
  </w:abstractNum>
  <w:abstractNum w:abstractNumId="18" w15:restartNumberingAfterBreak="0">
    <w:nsid w:val="6AD717EC"/>
    <w:multiLevelType w:val="hybridMultilevel"/>
    <w:tmpl w:val="B712AAC4"/>
    <w:lvl w:ilvl="0" w:tplc="AE9C3176">
      <w:start w:val="1"/>
      <w:numFmt w:val="bullet"/>
      <w:lvlText w:val=""/>
      <w:lvlJc w:val="left"/>
      <w:pPr>
        <w:ind w:left="720" w:hanging="360"/>
      </w:pPr>
      <w:rPr>
        <w:rFonts w:ascii="Wingdings" w:eastAsiaTheme="minorHAnsi" w:hAnsi="Wingdings" w:cstheme="minorBidi" w:hint="default"/>
      </w:rPr>
    </w:lvl>
    <w:lvl w:ilvl="1" w:tplc="E0002214">
      <w:start w:val="1"/>
      <w:numFmt w:val="bullet"/>
      <w:lvlText w:val="o"/>
      <w:lvlJc w:val="left"/>
      <w:pPr>
        <w:ind w:left="1440" w:hanging="360"/>
      </w:pPr>
      <w:rPr>
        <w:rFonts w:ascii="Courier New" w:hAnsi="Courier New" w:cs="Courier New" w:hint="default"/>
      </w:rPr>
    </w:lvl>
    <w:lvl w:ilvl="2" w:tplc="D460EBC8">
      <w:start w:val="1"/>
      <w:numFmt w:val="bullet"/>
      <w:lvlText w:val=""/>
      <w:lvlJc w:val="left"/>
      <w:pPr>
        <w:ind w:left="2160" w:hanging="360"/>
      </w:pPr>
      <w:rPr>
        <w:rFonts w:ascii="Wingdings" w:hAnsi="Wingdings" w:hint="default"/>
      </w:rPr>
    </w:lvl>
    <w:lvl w:ilvl="3" w:tplc="1D7A3886">
      <w:start w:val="1"/>
      <w:numFmt w:val="bullet"/>
      <w:lvlText w:val=""/>
      <w:lvlJc w:val="left"/>
      <w:pPr>
        <w:ind w:left="2880" w:hanging="360"/>
      </w:pPr>
      <w:rPr>
        <w:rFonts w:ascii="Symbol" w:hAnsi="Symbol" w:hint="default"/>
      </w:rPr>
    </w:lvl>
    <w:lvl w:ilvl="4" w:tplc="D0B441D8">
      <w:start w:val="1"/>
      <w:numFmt w:val="bullet"/>
      <w:lvlText w:val="o"/>
      <w:lvlJc w:val="left"/>
      <w:pPr>
        <w:ind w:left="3600" w:hanging="360"/>
      </w:pPr>
      <w:rPr>
        <w:rFonts w:ascii="Courier New" w:hAnsi="Courier New" w:cs="Courier New" w:hint="default"/>
      </w:rPr>
    </w:lvl>
    <w:lvl w:ilvl="5" w:tplc="77009CC2">
      <w:start w:val="1"/>
      <w:numFmt w:val="bullet"/>
      <w:lvlText w:val=""/>
      <w:lvlJc w:val="left"/>
      <w:pPr>
        <w:ind w:left="4320" w:hanging="360"/>
      </w:pPr>
      <w:rPr>
        <w:rFonts w:ascii="Wingdings" w:hAnsi="Wingdings" w:hint="default"/>
      </w:rPr>
    </w:lvl>
    <w:lvl w:ilvl="6" w:tplc="47D87C8E">
      <w:start w:val="1"/>
      <w:numFmt w:val="bullet"/>
      <w:lvlText w:val=""/>
      <w:lvlJc w:val="left"/>
      <w:pPr>
        <w:ind w:left="5040" w:hanging="360"/>
      </w:pPr>
      <w:rPr>
        <w:rFonts w:ascii="Symbol" w:hAnsi="Symbol" w:hint="default"/>
      </w:rPr>
    </w:lvl>
    <w:lvl w:ilvl="7" w:tplc="F7345216">
      <w:start w:val="1"/>
      <w:numFmt w:val="bullet"/>
      <w:lvlText w:val="o"/>
      <w:lvlJc w:val="left"/>
      <w:pPr>
        <w:ind w:left="5760" w:hanging="360"/>
      </w:pPr>
      <w:rPr>
        <w:rFonts w:ascii="Courier New" w:hAnsi="Courier New" w:cs="Courier New" w:hint="default"/>
      </w:rPr>
    </w:lvl>
    <w:lvl w:ilvl="8" w:tplc="A12C8E60">
      <w:start w:val="1"/>
      <w:numFmt w:val="bullet"/>
      <w:lvlText w:val=""/>
      <w:lvlJc w:val="left"/>
      <w:pPr>
        <w:ind w:left="6480" w:hanging="360"/>
      </w:pPr>
      <w:rPr>
        <w:rFonts w:ascii="Wingdings" w:hAnsi="Wingdings" w:hint="default"/>
      </w:rPr>
    </w:lvl>
  </w:abstractNum>
  <w:abstractNum w:abstractNumId="19" w15:restartNumberingAfterBreak="0">
    <w:nsid w:val="71EF2AD4"/>
    <w:multiLevelType w:val="hybridMultilevel"/>
    <w:tmpl w:val="7728C118"/>
    <w:lvl w:ilvl="0" w:tplc="3CBED846">
      <w:start w:val="1"/>
      <w:numFmt w:val="bullet"/>
      <w:lvlText w:val=""/>
      <w:lvlJc w:val="left"/>
      <w:pPr>
        <w:ind w:left="720" w:hanging="360"/>
      </w:pPr>
      <w:rPr>
        <w:rFonts w:ascii="Wingdings" w:eastAsiaTheme="minorHAnsi" w:hAnsi="Wingdings" w:cstheme="minorBidi" w:hint="default"/>
      </w:rPr>
    </w:lvl>
    <w:lvl w:ilvl="1" w:tplc="845C2906">
      <w:start w:val="1"/>
      <w:numFmt w:val="bullet"/>
      <w:lvlText w:val="o"/>
      <w:lvlJc w:val="left"/>
      <w:pPr>
        <w:ind w:left="1440" w:hanging="360"/>
      </w:pPr>
      <w:rPr>
        <w:rFonts w:ascii="Courier New" w:hAnsi="Courier New" w:cs="Courier New" w:hint="default"/>
      </w:rPr>
    </w:lvl>
    <w:lvl w:ilvl="2" w:tplc="551ED80C">
      <w:start w:val="1"/>
      <w:numFmt w:val="bullet"/>
      <w:lvlText w:val=""/>
      <w:lvlJc w:val="left"/>
      <w:pPr>
        <w:ind w:left="2160" w:hanging="360"/>
      </w:pPr>
      <w:rPr>
        <w:rFonts w:ascii="Wingdings" w:hAnsi="Wingdings" w:hint="default"/>
      </w:rPr>
    </w:lvl>
    <w:lvl w:ilvl="3" w:tplc="BB62282A">
      <w:start w:val="1"/>
      <w:numFmt w:val="bullet"/>
      <w:lvlText w:val=""/>
      <w:lvlJc w:val="left"/>
      <w:pPr>
        <w:ind w:left="2880" w:hanging="360"/>
      </w:pPr>
      <w:rPr>
        <w:rFonts w:ascii="Symbol" w:hAnsi="Symbol" w:hint="default"/>
      </w:rPr>
    </w:lvl>
    <w:lvl w:ilvl="4" w:tplc="49BE62A8">
      <w:start w:val="1"/>
      <w:numFmt w:val="bullet"/>
      <w:lvlText w:val="o"/>
      <w:lvlJc w:val="left"/>
      <w:pPr>
        <w:ind w:left="3600" w:hanging="360"/>
      </w:pPr>
      <w:rPr>
        <w:rFonts w:ascii="Courier New" w:hAnsi="Courier New" w:cs="Courier New" w:hint="default"/>
      </w:rPr>
    </w:lvl>
    <w:lvl w:ilvl="5" w:tplc="248A2DCC">
      <w:start w:val="1"/>
      <w:numFmt w:val="bullet"/>
      <w:lvlText w:val=""/>
      <w:lvlJc w:val="left"/>
      <w:pPr>
        <w:ind w:left="4320" w:hanging="360"/>
      </w:pPr>
      <w:rPr>
        <w:rFonts w:ascii="Wingdings" w:hAnsi="Wingdings" w:hint="default"/>
      </w:rPr>
    </w:lvl>
    <w:lvl w:ilvl="6" w:tplc="768EA9DC">
      <w:start w:val="1"/>
      <w:numFmt w:val="bullet"/>
      <w:lvlText w:val=""/>
      <w:lvlJc w:val="left"/>
      <w:pPr>
        <w:ind w:left="5040" w:hanging="360"/>
      </w:pPr>
      <w:rPr>
        <w:rFonts w:ascii="Symbol" w:hAnsi="Symbol" w:hint="default"/>
      </w:rPr>
    </w:lvl>
    <w:lvl w:ilvl="7" w:tplc="02C218D6">
      <w:start w:val="1"/>
      <w:numFmt w:val="bullet"/>
      <w:lvlText w:val="o"/>
      <w:lvlJc w:val="left"/>
      <w:pPr>
        <w:ind w:left="5760" w:hanging="360"/>
      </w:pPr>
      <w:rPr>
        <w:rFonts w:ascii="Courier New" w:hAnsi="Courier New" w:cs="Courier New" w:hint="default"/>
      </w:rPr>
    </w:lvl>
    <w:lvl w:ilvl="8" w:tplc="508EC25A">
      <w:start w:val="1"/>
      <w:numFmt w:val="bullet"/>
      <w:lvlText w:val=""/>
      <w:lvlJc w:val="left"/>
      <w:pPr>
        <w:ind w:left="6480" w:hanging="360"/>
      </w:pPr>
      <w:rPr>
        <w:rFonts w:ascii="Wingdings" w:hAnsi="Wingdings" w:hint="default"/>
      </w:rPr>
    </w:lvl>
  </w:abstractNum>
  <w:abstractNum w:abstractNumId="20" w15:restartNumberingAfterBreak="0">
    <w:nsid w:val="73C34049"/>
    <w:multiLevelType w:val="hybridMultilevel"/>
    <w:tmpl w:val="F2B8373E"/>
    <w:styleLink w:val="Listeactuelle2"/>
    <w:lvl w:ilvl="0" w:tplc="B6AA2678">
      <w:start w:val="1"/>
      <w:numFmt w:val="decimal"/>
      <w:pStyle w:val="Listeactuelle2"/>
      <w:lvlText w:val="%1."/>
      <w:lvlJc w:val="left"/>
      <w:pPr>
        <w:ind w:left="0" w:firstLine="170"/>
      </w:pPr>
      <w:rPr>
        <w:rFonts w:hint="default"/>
      </w:rPr>
    </w:lvl>
    <w:lvl w:ilvl="1" w:tplc="14A2E972">
      <w:start w:val="1"/>
      <w:numFmt w:val="lowerLetter"/>
      <w:lvlText w:val="%2."/>
      <w:lvlJc w:val="left"/>
      <w:pPr>
        <w:ind w:left="1440" w:hanging="360"/>
      </w:pPr>
    </w:lvl>
    <w:lvl w:ilvl="2" w:tplc="79681354">
      <w:start w:val="1"/>
      <w:numFmt w:val="lowerRoman"/>
      <w:lvlText w:val="%3."/>
      <w:lvlJc w:val="right"/>
      <w:pPr>
        <w:ind w:left="2160" w:hanging="180"/>
      </w:pPr>
    </w:lvl>
    <w:lvl w:ilvl="3" w:tplc="CFE2BDFC">
      <w:start w:val="1"/>
      <w:numFmt w:val="decimal"/>
      <w:lvlText w:val="%4."/>
      <w:lvlJc w:val="left"/>
      <w:pPr>
        <w:ind w:left="2880" w:hanging="360"/>
      </w:pPr>
    </w:lvl>
    <w:lvl w:ilvl="4" w:tplc="E8D0300A">
      <w:start w:val="1"/>
      <w:numFmt w:val="lowerLetter"/>
      <w:lvlText w:val="%5."/>
      <w:lvlJc w:val="left"/>
      <w:pPr>
        <w:ind w:left="3600" w:hanging="360"/>
      </w:pPr>
    </w:lvl>
    <w:lvl w:ilvl="5" w:tplc="63308D6E">
      <w:start w:val="1"/>
      <w:numFmt w:val="lowerRoman"/>
      <w:lvlText w:val="%6."/>
      <w:lvlJc w:val="right"/>
      <w:pPr>
        <w:ind w:left="4320" w:hanging="180"/>
      </w:pPr>
    </w:lvl>
    <w:lvl w:ilvl="6" w:tplc="2E7C97F2">
      <w:start w:val="1"/>
      <w:numFmt w:val="decimal"/>
      <w:lvlText w:val="%7."/>
      <w:lvlJc w:val="left"/>
      <w:pPr>
        <w:ind w:left="5040" w:hanging="360"/>
      </w:pPr>
    </w:lvl>
    <w:lvl w:ilvl="7" w:tplc="C8E20352">
      <w:start w:val="1"/>
      <w:numFmt w:val="lowerLetter"/>
      <w:lvlText w:val="%8."/>
      <w:lvlJc w:val="left"/>
      <w:pPr>
        <w:ind w:left="5760" w:hanging="360"/>
      </w:pPr>
    </w:lvl>
    <w:lvl w:ilvl="8" w:tplc="AC18BFD8">
      <w:start w:val="1"/>
      <w:numFmt w:val="lowerRoman"/>
      <w:lvlText w:val="%9."/>
      <w:lvlJc w:val="right"/>
      <w:pPr>
        <w:ind w:left="6480" w:hanging="180"/>
      </w:pPr>
    </w:lvl>
  </w:abstractNum>
  <w:abstractNum w:abstractNumId="21" w15:restartNumberingAfterBreak="0">
    <w:nsid w:val="7CE10C28"/>
    <w:multiLevelType w:val="hybridMultilevel"/>
    <w:tmpl w:val="2A5C667E"/>
    <w:styleLink w:val="Listeactuelle5"/>
    <w:lvl w:ilvl="0" w:tplc="5BF677B8">
      <w:start w:val="1"/>
      <w:numFmt w:val="decimal"/>
      <w:pStyle w:val="Listeactuelle5"/>
      <w:lvlText w:val="%1."/>
      <w:lvlJc w:val="right"/>
      <w:pPr>
        <w:ind w:left="0" w:firstLine="0"/>
      </w:pPr>
      <w:rPr>
        <w:rFonts w:hint="default"/>
      </w:rPr>
    </w:lvl>
    <w:lvl w:ilvl="1" w:tplc="476A295C">
      <w:start w:val="1"/>
      <w:numFmt w:val="lowerLetter"/>
      <w:lvlText w:val="%2."/>
      <w:lvlJc w:val="left"/>
      <w:pPr>
        <w:ind w:left="1440" w:hanging="360"/>
      </w:pPr>
    </w:lvl>
    <w:lvl w:ilvl="2" w:tplc="FF3A1FD6">
      <w:start w:val="1"/>
      <w:numFmt w:val="lowerRoman"/>
      <w:lvlText w:val="%3."/>
      <w:lvlJc w:val="right"/>
      <w:pPr>
        <w:ind w:left="2160" w:hanging="180"/>
      </w:pPr>
    </w:lvl>
    <w:lvl w:ilvl="3" w:tplc="B494209A">
      <w:start w:val="1"/>
      <w:numFmt w:val="decimal"/>
      <w:lvlText w:val="%4."/>
      <w:lvlJc w:val="left"/>
      <w:pPr>
        <w:ind w:left="2880" w:hanging="360"/>
      </w:pPr>
    </w:lvl>
    <w:lvl w:ilvl="4" w:tplc="2B3CF2DA">
      <w:start w:val="1"/>
      <w:numFmt w:val="lowerLetter"/>
      <w:lvlText w:val="%5."/>
      <w:lvlJc w:val="left"/>
      <w:pPr>
        <w:ind w:left="3600" w:hanging="360"/>
      </w:pPr>
    </w:lvl>
    <w:lvl w:ilvl="5" w:tplc="39B2CC32">
      <w:start w:val="1"/>
      <w:numFmt w:val="lowerRoman"/>
      <w:lvlText w:val="%6."/>
      <w:lvlJc w:val="right"/>
      <w:pPr>
        <w:ind w:left="4320" w:hanging="180"/>
      </w:pPr>
    </w:lvl>
    <w:lvl w:ilvl="6" w:tplc="3B324DAC">
      <w:start w:val="1"/>
      <w:numFmt w:val="decimal"/>
      <w:lvlText w:val="%7."/>
      <w:lvlJc w:val="left"/>
      <w:pPr>
        <w:ind w:left="5040" w:hanging="360"/>
      </w:pPr>
    </w:lvl>
    <w:lvl w:ilvl="7" w:tplc="48E6EB9A">
      <w:start w:val="1"/>
      <w:numFmt w:val="lowerLetter"/>
      <w:lvlText w:val="%8."/>
      <w:lvlJc w:val="left"/>
      <w:pPr>
        <w:ind w:left="5760" w:hanging="360"/>
      </w:pPr>
    </w:lvl>
    <w:lvl w:ilvl="8" w:tplc="F43A05FA">
      <w:start w:val="1"/>
      <w:numFmt w:val="lowerRoman"/>
      <w:lvlText w:val="%9."/>
      <w:lvlJc w:val="right"/>
      <w:pPr>
        <w:ind w:left="6480" w:hanging="180"/>
      </w:pPr>
    </w:lvl>
  </w:abstractNum>
  <w:num w:numId="1" w16cid:durableId="1071776122">
    <w:abstractNumId w:val="6"/>
  </w:num>
  <w:num w:numId="2" w16cid:durableId="792595180">
    <w:abstractNumId w:val="16"/>
  </w:num>
  <w:num w:numId="3" w16cid:durableId="369454359">
    <w:abstractNumId w:val="9"/>
  </w:num>
  <w:num w:numId="4" w16cid:durableId="506334153">
    <w:abstractNumId w:val="20"/>
  </w:num>
  <w:num w:numId="5" w16cid:durableId="434713482">
    <w:abstractNumId w:val="13"/>
  </w:num>
  <w:num w:numId="6" w16cid:durableId="933628997">
    <w:abstractNumId w:val="17"/>
  </w:num>
  <w:num w:numId="7" w16cid:durableId="2017154134">
    <w:abstractNumId w:val="21"/>
  </w:num>
  <w:num w:numId="8" w16cid:durableId="1459563397">
    <w:abstractNumId w:val="8"/>
  </w:num>
  <w:num w:numId="9" w16cid:durableId="1279986704">
    <w:abstractNumId w:val="14"/>
  </w:num>
  <w:num w:numId="10" w16cid:durableId="272519512">
    <w:abstractNumId w:val="0"/>
  </w:num>
  <w:num w:numId="11" w16cid:durableId="507404117">
    <w:abstractNumId w:val="4"/>
  </w:num>
  <w:num w:numId="12" w16cid:durableId="1666975157">
    <w:abstractNumId w:val="1"/>
  </w:num>
  <w:num w:numId="13" w16cid:durableId="1840077237">
    <w:abstractNumId w:val="3"/>
  </w:num>
  <w:num w:numId="14" w16cid:durableId="9957165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335691615">
    <w:abstractNumId w:val="11"/>
  </w:num>
  <w:num w:numId="16" w16cid:durableId="1850097753">
    <w:abstractNumId w:val="12"/>
  </w:num>
  <w:num w:numId="17" w16cid:durableId="785195530">
    <w:abstractNumId w:val="7"/>
  </w:num>
  <w:num w:numId="18" w16cid:durableId="2130006120">
    <w:abstractNumId w:val="18"/>
  </w:num>
  <w:num w:numId="19" w16cid:durableId="1661352220">
    <w:abstractNumId w:val="15"/>
  </w:num>
  <w:num w:numId="20" w16cid:durableId="640503202">
    <w:abstractNumId w:val="19"/>
  </w:num>
  <w:num w:numId="21" w16cid:durableId="626205012">
    <w:abstractNumId w:val="10"/>
  </w:num>
  <w:num w:numId="22" w16cid:durableId="875779483">
    <w:abstractNumId w:val="2"/>
  </w:num>
  <w:num w:numId="23" w16cid:durableId="19630282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3527"/>
    <w:rsid w:val="00CC2A91"/>
    <w:rsid w:val="00D92618"/>
    <w:rsid w:val="00E835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0D002B-9EED-C947-A4C9-FC5F1E9EB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jc w:val="both"/>
    </w:pPr>
  </w:style>
  <w:style w:type="paragraph" w:styleId="Heading1">
    <w:name w:val="heading 1"/>
    <w:basedOn w:val="Normal"/>
    <w:next w:val="Normal"/>
    <w:link w:val="Heading1Char1"/>
    <w:uiPriority w:val="9"/>
    <w:qFormat/>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1"/>
    <w:uiPriority w:val="9"/>
    <w:semiHidden/>
    <w:unhideWhenUsed/>
    <w:qFormat/>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1"/>
    <w:uiPriority w:val="9"/>
    <w:unhideWhenUsed/>
    <w:qFormat/>
    <w:pPr>
      <w:keepNext/>
      <w:keepLines/>
      <w:spacing w:before="320" w:after="200"/>
      <w:outlineLvl w:val="2"/>
    </w:pPr>
    <w:rPr>
      <w:rFonts w:ascii="Arial" w:eastAsia="Arial" w:hAnsi="Arial" w:cs="Arial"/>
      <w:sz w:val="30"/>
      <w:szCs w:val="30"/>
    </w:rPr>
  </w:style>
  <w:style w:type="paragraph" w:styleId="Heading4">
    <w:name w:val="heading 4"/>
    <w:basedOn w:val="Normal"/>
    <w:next w:val="Normal"/>
    <w:link w:val="Heading4Char1"/>
    <w:uiPriority w:val="9"/>
    <w:unhideWhenUsed/>
    <w:qFormat/>
    <w:pPr>
      <w:keepNext/>
      <w:keepLines/>
      <w:spacing w:before="320" w:after="200"/>
      <w:outlineLvl w:val="3"/>
    </w:pPr>
    <w:rPr>
      <w:rFonts w:ascii="Arial" w:eastAsia="Arial" w:hAnsi="Arial" w:cs="Arial"/>
      <w:b/>
      <w:bCs/>
      <w:sz w:val="26"/>
      <w:szCs w:val="26"/>
    </w:rPr>
  </w:style>
  <w:style w:type="paragraph" w:styleId="Heading5">
    <w:name w:val="heading 5"/>
    <w:basedOn w:val="Normal"/>
    <w:next w:val="Normal"/>
    <w:link w:val="Heading5Char1"/>
    <w:uiPriority w:val="9"/>
    <w:unhideWhenUsed/>
    <w:qFormat/>
    <w:pPr>
      <w:keepNext/>
      <w:keepLines/>
      <w:spacing w:before="320" w:after="200"/>
      <w:outlineLvl w:val="4"/>
    </w:pPr>
    <w:rPr>
      <w:rFonts w:ascii="Arial" w:eastAsia="Arial" w:hAnsi="Arial" w:cs="Arial"/>
      <w:b/>
      <w:bCs/>
    </w:rPr>
  </w:style>
  <w:style w:type="paragraph" w:styleId="Heading6">
    <w:name w:val="heading 6"/>
    <w:basedOn w:val="Normal"/>
    <w:next w:val="Normal"/>
    <w:link w:val="Heading6Char1"/>
    <w:uiPriority w:val="9"/>
    <w:unhideWhenUsed/>
    <w:qFormat/>
    <w:pPr>
      <w:keepNext/>
      <w:keepLines/>
      <w:spacing w:before="320" w:after="200"/>
      <w:outlineLvl w:val="5"/>
    </w:pPr>
    <w:rPr>
      <w:rFonts w:ascii="Arial" w:eastAsia="Arial" w:hAnsi="Arial" w:cs="Arial"/>
      <w:b/>
      <w:bCs/>
      <w:sz w:val="22"/>
      <w:szCs w:val="22"/>
    </w:rPr>
  </w:style>
  <w:style w:type="paragraph" w:styleId="Heading7">
    <w:name w:val="heading 7"/>
    <w:basedOn w:val="Normal"/>
    <w:next w:val="Normal"/>
    <w:link w:val="Heading7Char1"/>
    <w:uiPriority w:val="9"/>
    <w:unhideWhenUsed/>
    <w:qFormat/>
    <w:pPr>
      <w:keepNext/>
      <w:keepLines/>
      <w:spacing w:before="320" w:after="200"/>
      <w:outlineLvl w:val="6"/>
    </w:pPr>
    <w:rPr>
      <w:rFonts w:ascii="Arial" w:eastAsia="Arial" w:hAnsi="Arial" w:cs="Arial"/>
      <w:b/>
      <w:bCs/>
      <w:i/>
      <w:iCs/>
      <w:sz w:val="22"/>
      <w:szCs w:val="22"/>
    </w:rPr>
  </w:style>
  <w:style w:type="paragraph" w:styleId="Heading8">
    <w:name w:val="heading 8"/>
    <w:basedOn w:val="Normal"/>
    <w:next w:val="Normal"/>
    <w:link w:val="Heading8Char1"/>
    <w:uiPriority w:val="9"/>
    <w:unhideWhenUsed/>
    <w:qFormat/>
    <w:pPr>
      <w:keepNext/>
      <w:keepLines/>
      <w:spacing w:before="320" w:after="200"/>
      <w:outlineLvl w:val="7"/>
    </w:pPr>
    <w:rPr>
      <w:rFonts w:ascii="Arial" w:eastAsia="Arial" w:hAnsi="Arial" w:cs="Arial"/>
      <w:i/>
      <w:iCs/>
      <w:sz w:val="22"/>
      <w:szCs w:val="22"/>
    </w:rPr>
  </w:style>
  <w:style w:type="paragraph" w:styleId="Heading9">
    <w:name w:val="heading 9"/>
    <w:basedOn w:val="Normal"/>
    <w:next w:val="Normal"/>
    <w:link w:val="Heading9Char1"/>
    <w:uiPriority w:val="9"/>
    <w:unhideWhenUsed/>
    <w:qFormat/>
    <w:pPr>
      <w:keepNext/>
      <w:keepLines/>
      <w:spacing w:before="320" w:after="200"/>
      <w:outlineLvl w:val="8"/>
    </w:pPr>
    <w:rPr>
      <w:rFonts w:ascii="Arial" w:eastAsia="Arial" w:hAnsi="Arial" w:cs="Arial"/>
      <w:i/>
      <w:i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
    <w:rPr>
      <w:rFonts w:ascii="Arial" w:eastAsia="Arial" w:hAnsi="Arial" w:cs="Arial"/>
      <w:sz w:val="40"/>
      <w:szCs w:val="40"/>
    </w:rPr>
  </w:style>
  <w:style w:type="character" w:customStyle="1" w:styleId="Heading2Char">
    <w:name w:val="Heading 2 Char"/>
    <w:basedOn w:val="DefaultParagraphFont"/>
    <w:uiPriority w:val="9"/>
    <w:rPr>
      <w:rFonts w:ascii="Arial" w:eastAsia="Arial" w:hAnsi="Arial" w:cs="Arial"/>
      <w:sz w:val="34"/>
    </w:rPr>
  </w:style>
  <w:style w:type="character" w:customStyle="1" w:styleId="Heading3Char">
    <w:name w:val="Heading 3 Char"/>
    <w:basedOn w:val="DefaultParagraphFont"/>
    <w:uiPriority w:val="9"/>
    <w:rPr>
      <w:rFonts w:ascii="Arial" w:eastAsia="Arial" w:hAnsi="Arial" w:cs="Arial"/>
      <w:sz w:val="30"/>
      <w:szCs w:val="30"/>
    </w:rPr>
  </w:style>
  <w:style w:type="character" w:customStyle="1" w:styleId="Heading4Char">
    <w:name w:val="Heading 4 Char"/>
    <w:basedOn w:val="DefaultParagraphFont"/>
    <w:uiPriority w:val="9"/>
    <w:rPr>
      <w:rFonts w:ascii="Arial" w:eastAsia="Arial" w:hAnsi="Arial" w:cs="Arial"/>
      <w:b/>
      <w:bCs/>
      <w:sz w:val="26"/>
      <w:szCs w:val="26"/>
    </w:rPr>
  </w:style>
  <w:style w:type="character" w:customStyle="1" w:styleId="Heading5Char">
    <w:name w:val="Heading 5 Char"/>
    <w:basedOn w:val="DefaultParagraphFont"/>
    <w:uiPriority w:val="9"/>
    <w:rPr>
      <w:rFonts w:ascii="Arial" w:eastAsia="Arial" w:hAnsi="Arial" w:cs="Arial"/>
      <w:b/>
      <w:bCs/>
      <w:sz w:val="24"/>
      <w:szCs w:val="24"/>
    </w:rPr>
  </w:style>
  <w:style w:type="character" w:customStyle="1" w:styleId="Heading6Char">
    <w:name w:val="Heading 6 Char"/>
    <w:basedOn w:val="DefaultParagraphFont"/>
    <w:uiPriority w:val="9"/>
    <w:rPr>
      <w:rFonts w:ascii="Arial" w:eastAsia="Arial" w:hAnsi="Arial" w:cs="Arial"/>
      <w:b/>
      <w:bCs/>
      <w:sz w:val="22"/>
      <w:szCs w:val="22"/>
    </w:rPr>
  </w:style>
  <w:style w:type="character" w:customStyle="1" w:styleId="Heading7Char">
    <w:name w:val="Heading 7 Char"/>
    <w:basedOn w:val="DefaultParagraphFont"/>
    <w:uiPriority w:val="9"/>
    <w:rPr>
      <w:rFonts w:ascii="Arial" w:eastAsia="Arial" w:hAnsi="Arial" w:cs="Arial"/>
      <w:b/>
      <w:bCs/>
      <w:i/>
      <w:iCs/>
      <w:sz w:val="22"/>
      <w:szCs w:val="22"/>
    </w:rPr>
  </w:style>
  <w:style w:type="character" w:customStyle="1" w:styleId="Heading8Char">
    <w:name w:val="Heading 8 Char"/>
    <w:basedOn w:val="DefaultParagraphFont"/>
    <w:uiPriority w:val="9"/>
    <w:rPr>
      <w:rFonts w:ascii="Arial" w:eastAsia="Arial" w:hAnsi="Arial" w:cs="Arial"/>
      <w:i/>
      <w:iCs/>
      <w:sz w:val="22"/>
      <w:szCs w:val="22"/>
    </w:rPr>
  </w:style>
  <w:style w:type="character" w:customStyle="1" w:styleId="Heading9Char">
    <w:name w:val="Heading 9 Char"/>
    <w:basedOn w:val="DefaultParagraphFont"/>
    <w:uiPriority w:val="9"/>
    <w:rPr>
      <w:rFonts w:ascii="Arial" w:eastAsia="Arial" w:hAnsi="Arial" w:cs="Arial"/>
      <w:i/>
      <w:iCs/>
      <w:sz w:val="21"/>
      <w:szCs w:val="21"/>
    </w:rPr>
  </w:style>
  <w:style w:type="character" w:customStyle="1" w:styleId="TitleChar">
    <w:name w:val="Title Char"/>
    <w:basedOn w:val="DefaultParagraphFont"/>
    <w:uiPriority w:val="10"/>
    <w:rPr>
      <w:sz w:val="48"/>
      <w:szCs w:val="48"/>
    </w:rPr>
  </w:style>
  <w:style w:type="character" w:customStyle="1" w:styleId="SubtitleChar">
    <w:name w:val="Subtitle Char"/>
    <w:basedOn w:val="DefaultParagraphFont"/>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HeaderChar">
    <w:name w:val="Header Char"/>
    <w:basedOn w:val="DefaultParagraphFont"/>
    <w:uiPriority w:val="99"/>
  </w:style>
  <w:style w:type="character" w:customStyle="1" w:styleId="FooterChar">
    <w:name w:val="Footer Char"/>
    <w:basedOn w:val="DefaultParagraphFont"/>
    <w:uiPriority w:val="99"/>
  </w:style>
  <w:style w:type="character" w:customStyle="1" w:styleId="FootnoteTextChar">
    <w:name w:val="Footnote Text Char"/>
    <w:uiPriority w:val="99"/>
    <w:rPr>
      <w:sz w:val="18"/>
    </w:rPr>
  </w:style>
  <w:style w:type="character" w:customStyle="1" w:styleId="EndnoteTextChar">
    <w:name w:val="Endnote Text Char"/>
    <w:uiPriority w:val="99"/>
    <w:rPr>
      <w:sz w:val="20"/>
    </w:rPr>
  </w:style>
  <w:style w:type="character" w:customStyle="1" w:styleId="Heading3Char1">
    <w:name w:val="Heading 3 Char1"/>
    <w:basedOn w:val="DefaultParagraphFont"/>
    <w:link w:val="Heading3"/>
    <w:uiPriority w:val="9"/>
    <w:rPr>
      <w:rFonts w:ascii="Arial" w:eastAsia="Arial" w:hAnsi="Arial" w:cs="Arial"/>
      <w:sz w:val="30"/>
      <w:szCs w:val="30"/>
    </w:rPr>
  </w:style>
  <w:style w:type="character" w:customStyle="1" w:styleId="Heading4Char1">
    <w:name w:val="Heading 4 Char1"/>
    <w:basedOn w:val="DefaultParagraphFont"/>
    <w:link w:val="Heading4"/>
    <w:uiPriority w:val="9"/>
    <w:rPr>
      <w:rFonts w:ascii="Arial" w:eastAsia="Arial" w:hAnsi="Arial" w:cs="Arial"/>
      <w:b/>
      <w:bCs/>
      <w:sz w:val="26"/>
      <w:szCs w:val="26"/>
    </w:rPr>
  </w:style>
  <w:style w:type="character" w:customStyle="1" w:styleId="Heading5Char1">
    <w:name w:val="Heading 5 Char1"/>
    <w:basedOn w:val="DefaultParagraphFont"/>
    <w:link w:val="Heading5"/>
    <w:uiPriority w:val="9"/>
    <w:rPr>
      <w:rFonts w:ascii="Arial" w:eastAsia="Arial" w:hAnsi="Arial" w:cs="Arial"/>
      <w:b/>
      <w:bCs/>
      <w:sz w:val="24"/>
      <w:szCs w:val="24"/>
    </w:rPr>
  </w:style>
  <w:style w:type="character" w:customStyle="1" w:styleId="Heading6Char1">
    <w:name w:val="Heading 6 Char1"/>
    <w:basedOn w:val="DefaultParagraphFont"/>
    <w:link w:val="Heading6"/>
    <w:uiPriority w:val="9"/>
    <w:rPr>
      <w:rFonts w:ascii="Arial" w:eastAsia="Arial" w:hAnsi="Arial" w:cs="Arial"/>
      <w:b/>
      <w:bCs/>
      <w:sz w:val="22"/>
      <w:szCs w:val="22"/>
    </w:rPr>
  </w:style>
  <w:style w:type="character" w:customStyle="1" w:styleId="Heading7Char1">
    <w:name w:val="Heading 7 Char1"/>
    <w:basedOn w:val="DefaultParagraphFont"/>
    <w:link w:val="Heading7"/>
    <w:uiPriority w:val="9"/>
    <w:rPr>
      <w:rFonts w:ascii="Arial" w:eastAsia="Arial" w:hAnsi="Arial" w:cs="Arial"/>
      <w:b/>
      <w:bCs/>
      <w:i/>
      <w:iCs/>
      <w:sz w:val="22"/>
      <w:szCs w:val="22"/>
    </w:rPr>
  </w:style>
  <w:style w:type="character" w:customStyle="1" w:styleId="Heading8Char1">
    <w:name w:val="Heading 8 Char1"/>
    <w:basedOn w:val="DefaultParagraphFont"/>
    <w:link w:val="Heading8"/>
    <w:uiPriority w:val="9"/>
    <w:rPr>
      <w:rFonts w:ascii="Arial" w:eastAsia="Arial" w:hAnsi="Arial" w:cs="Arial"/>
      <w:i/>
      <w:iCs/>
      <w:sz w:val="22"/>
      <w:szCs w:val="22"/>
    </w:rPr>
  </w:style>
  <w:style w:type="character" w:customStyle="1" w:styleId="Heading9Char1">
    <w:name w:val="Heading 9 Char1"/>
    <w:basedOn w:val="DefaultParagraphFont"/>
    <w:link w:val="Heading9"/>
    <w:uiPriority w:val="9"/>
    <w:rPr>
      <w:rFonts w:ascii="Arial" w:eastAsia="Arial" w:hAnsi="Arial" w:cs="Arial"/>
      <w:i/>
      <w:iCs/>
      <w:sz w:val="21"/>
      <w:szCs w:val="21"/>
    </w:rPr>
  </w:style>
  <w:style w:type="paragraph" w:styleId="Title">
    <w:name w:val="Title"/>
    <w:basedOn w:val="Normal"/>
    <w:next w:val="Normal"/>
    <w:link w:val="TitleChar1"/>
    <w:uiPriority w:val="10"/>
    <w:qFormat/>
    <w:pPr>
      <w:spacing w:before="300" w:after="200"/>
      <w:contextualSpacing/>
    </w:pPr>
    <w:rPr>
      <w:sz w:val="48"/>
      <w:szCs w:val="48"/>
    </w:rPr>
  </w:style>
  <w:style w:type="character" w:customStyle="1" w:styleId="TitleChar1">
    <w:name w:val="Title Char1"/>
    <w:basedOn w:val="DefaultParagraphFont"/>
    <w:link w:val="Title"/>
    <w:uiPriority w:val="10"/>
    <w:rPr>
      <w:sz w:val="48"/>
      <w:szCs w:val="48"/>
    </w:rPr>
  </w:style>
  <w:style w:type="paragraph" w:styleId="Subtitle">
    <w:name w:val="Subtitle"/>
    <w:basedOn w:val="Normal"/>
    <w:next w:val="Normal"/>
    <w:link w:val="SubtitleChar1"/>
    <w:uiPriority w:val="11"/>
    <w:qFormat/>
    <w:pPr>
      <w:spacing w:before="200" w:after="200"/>
    </w:pPr>
  </w:style>
  <w:style w:type="character" w:customStyle="1" w:styleId="SubtitleChar1">
    <w:name w:val="Subtitle Char1"/>
    <w:basedOn w:val="DefaultParagraphFont"/>
    <w:link w:val="Subtitle"/>
    <w:uiPriority w:val="11"/>
    <w:rPr>
      <w:sz w:val="24"/>
      <w:szCs w:val="24"/>
    </w:rPr>
  </w:style>
  <w:style w:type="paragraph" w:styleId="Quote">
    <w:name w:val="Quote"/>
    <w:basedOn w:val="Normal"/>
    <w:next w:val="Normal"/>
    <w:link w:val="QuoteChar1"/>
    <w:uiPriority w:val="29"/>
    <w:qFormat/>
    <w:pPr>
      <w:ind w:left="720" w:right="720"/>
    </w:pPr>
    <w:rPr>
      <w:i/>
    </w:rPr>
  </w:style>
  <w:style w:type="character" w:customStyle="1" w:styleId="QuoteChar1">
    <w:name w:val="Quote Char1"/>
    <w:link w:val="Quote"/>
    <w:uiPriority w:val="29"/>
    <w:rPr>
      <w:i/>
    </w:rPr>
  </w:style>
  <w:style w:type="paragraph" w:styleId="IntenseQuote">
    <w:name w:val="Intense Quote"/>
    <w:basedOn w:val="Normal"/>
    <w:next w:val="Normal"/>
    <w:link w:val="IntenseQuoteChar1"/>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eQuoteChar1">
    <w:name w:val="Intense Quote Char1"/>
    <w:link w:val="IntenseQuote"/>
    <w:uiPriority w:val="30"/>
    <w:rPr>
      <w:i/>
    </w:rPr>
  </w:style>
  <w:style w:type="paragraph" w:styleId="Caption">
    <w:name w:val="caption"/>
    <w:basedOn w:val="Normal"/>
    <w:next w:val="Normal"/>
    <w:uiPriority w:val="35"/>
    <w:semiHidden/>
    <w:unhideWhenUsed/>
    <w:qFormat/>
    <w:pPr>
      <w:spacing w:line="276" w:lineRule="auto"/>
    </w:pPr>
    <w:rPr>
      <w:b/>
      <w:bCs/>
      <w:color w:val="4472C4" w:themeColor="accent1"/>
      <w:sz w:val="18"/>
      <w:szCs w:val="18"/>
    </w:rPr>
  </w:style>
  <w:style w:type="character" w:customStyle="1" w:styleId="CaptionChar">
    <w:name w:val="Caption Char"/>
    <w:uiPriority w:val="99"/>
  </w:style>
  <w:style w:type="table" w:styleId="TableGrid">
    <w:name w:val="Table Grid"/>
    <w:basedOn w:val="TableNormal"/>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1">
    <w:name w:val="Table Grid Light1"/>
    <w:basedOn w:val="TableNormal"/>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PlainTable1">
    <w:name w:val="Plain Table 1"/>
    <w:basedOn w:val="TableNormal"/>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PlainTable2">
    <w:name w:val="Plain Table 2"/>
    <w:basedOn w:val="TableNormal"/>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PlainTable3">
    <w:name w:val="Plain Table 3"/>
    <w:basedOn w:val="TableNormal"/>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PlainTable4">
    <w:name w:val="Plain Table 4"/>
    <w:basedOn w:val="TableNormal"/>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PlainTable5">
    <w:name w:val="Plain Table 5"/>
    <w:basedOn w:val="TableNormal"/>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GridTable1Light">
    <w:name w:val="Grid Table 1 Light"/>
    <w:basedOn w:val="TableNormal"/>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1">
    <w:name w:val="Grid Table 1 Light - Accent 11"/>
    <w:basedOn w:val="TableNormal"/>
    <w:uiPriority w:val="99"/>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ridTable1Light-Accent2">
    <w:name w:val="Grid Table 1 Light - Accent 2"/>
    <w:basedOn w:val="TableNormal"/>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1">
    <w:name w:val="Grid Table 1 Light - Accent 31"/>
    <w:basedOn w:val="TableNormal"/>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1">
    <w:name w:val="Grid Table 1 Light - Accent 41"/>
    <w:basedOn w:val="TableNormal"/>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1">
    <w:name w:val="Grid Table 1 Light - Accent 51"/>
    <w:basedOn w:val="TableNormal"/>
    <w:uiPriority w:val="99"/>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GridTable1Light-Accent61">
    <w:name w:val="Grid Table 1 Light - Accent 61"/>
    <w:basedOn w:val="TableNormal"/>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GridTable2">
    <w:name w:val="Grid Table 2"/>
    <w:basedOn w:val="TableNormal"/>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1">
    <w:name w:val="Grid Table 2 - Accent 11"/>
    <w:basedOn w:val="TableNormal"/>
    <w:uiPriority w:val="99"/>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FFFFFF" w:fill="auto"/>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2-Accent21">
    <w:name w:val="Grid Table 2 - Accent 21"/>
    <w:basedOn w:val="TableNormal"/>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1">
    <w:name w:val="Grid Table 2 - Accent 31"/>
    <w:basedOn w:val="TableNormal"/>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1">
    <w:name w:val="Grid Table 2 - Accent 41"/>
    <w:basedOn w:val="TableNormal"/>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1">
    <w:name w:val="Grid Table 2 - Accent 51"/>
    <w:basedOn w:val="TableNormal"/>
    <w:uiPriority w:val="99"/>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FFFFFF" w:fill="auto"/>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2-Accent61">
    <w:name w:val="Grid Table 2 - Accent 61"/>
    <w:basedOn w:val="TableNormal"/>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GridTable3">
    <w:name w:val="Grid Table 3"/>
    <w:basedOn w:val="TableNormal"/>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1">
    <w:name w:val="Grid Table 3 - Accent 11"/>
    <w:basedOn w:val="TableNormal"/>
    <w:uiPriority w:val="99"/>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3-Accent21">
    <w:name w:val="Grid Table 3 - Accent 21"/>
    <w:basedOn w:val="TableNormal"/>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1">
    <w:name w:val="Grid Table 3 - Accent 31"/>
    <w:basedOn w:val="TableNormal"/>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1">
    <w:name w:val="Grid Table 3 - Accent 41"/>
    <w:basedOn w:val="TableNormal"/>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1">
    <w:name w:val="Grid Table 3 - Accent 51"/>
    <w:basedOn w:val="TableNormal"/>
    <w:uiPriority w:val="99"/>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3-Accent61">
    <w:name w:val="Grid Table 3 - Accent 61"/>
    <w:basedOn w:val="TableNormal"/>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GridTable4">
    <w:name w:val="Grid Table 4"/>
    <w:basedOn w:val="TableNormal"/>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1">
    <w:name w:val="Grid Table 4 - Accent 11"/>
    <w:basedOn w:val="TableNormal"/>
    <w:uiPriority w:val="59"/>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537DC8" w:themeColor="accent1" w:themeTint="EA" w:fill="537DC8" w:themeFill="accent1" w:themeFillTint="EA"/>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3F3" w:themeColor="accent1" w:themeTint="32" w:fill="DAE3F3" w:themeFill="accent1" w:themeFillTint="32"/>
      </w:tcPr>
    </w:tblStylePr>
    <w:tblStylePr w:type="band1Horz">
      <w:rPr>
        <w:rFonts w:ascii="Arial" w:hAnsi="Arial"/>
        <w:color w:val="404040"/>
        <w:sz w:val="22"/>
      </w:rPr>
      <w:tblPr/>
      <w:tcPr>
        <w:shd w:val="clear" w:color="DAE3F3" w:themeColor="accent1" w:themeTint="32" w:fill="DAE3F3" w:themeFill="accent1" w:themeFillTint="32"/>
      </w:tcPr>
    </w:tblStylePr>
  </w:style>
  <w:style w:type="table" w:customStyle="1" w:styleId="GridTable4-Accent21">
    <w:name w:val="Grid Table 4 - Accent 21"/>
    <w:basedOn w:val="TableNormal"/>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1">
    <w:name w:val="Grid Table 4 - Accent 31"/>
    <w:basedOn w:val="TableNormal"/>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1">
    <w:name w:val="Grid Table 4 - Accent 41"/>
    <w:basedOn w:val="TableNormal"/>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1">
    <w:name w:val="Grid Table 4 - Accent 51"/>
    <w:basedOn w:val="TableNormal"/>
    <w:uiPriority w:val="59"/>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5B9BD5" w:themeColor="accent5" w:fill="5B9BD5" w:themeFill="accent5"/>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4-Accent61">
    <w:name w:val="Grid Table 4 - Accent 61"/>
    <w:basedOn w:val="TableNormal"/>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GridTable5Dark">
    <w:name w:val="Grid Table 5 Dark"/>
    <w:basedOn w:val="Table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Table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1" w:themeTint="34" w:fill="D8E2F3" w:themeFill="accent1" w:themeFillTint="34"/>
    </w:tblPr>
    <w:tblStylePr w:type="firstRow">
      <w:rPr>
        <w:rFonts w:ascii="Arial" w:hAnsi="Arial"/>
        <w:b/>
        <w:color w:val="FFFFFF"/>
        <w:sz w:val="22"/>
      </w:rPr>
      <w:tblPr/>
      <w:tcPr>
        <w:shd w:val="clear" w:color="4472C4" w:themeColor="accent1" w:fill="4472C4" w:themeFill="accent1"/>
      </w:tcPr>
    </w:tblStylePr>
    <w:tblStylePr w:type="lastRow">
      <w:rPr>
        <w:rFonts w:ascii="Arial" w:hAnsi="Arial"/>
        <w:b/>
        <w:color w:val="FFFFFF"/>
        <w:sz w:val="22"/>
      </w:rPr>
      <w:tblPr/>
      <w:tcPr>
        <w:tcBorders>
          <w:top w:val="single" w:sz="4" w:space="0" w:color="FFFFFF" w:themeColor="light1"/>
        </w:tcBorders>
        <w:shd w:val="clear" w:color="4472C4" w:themeColor="accent1" w:fill="4472C4" w:themeFill="accent1"/>
      </w:tcPr>
    </w:tblStylePr>
    <w:tblStylePr w:type="firstCol">
      <w:rPr>
        <w:rFonts w:ascii="Arial" w:hAnsi="Arial"/>
        <w:b/>
        <w:color w:val="FFFFFF"/>
        <w:sz w:val="22"/>
      </w:rPr>
      <w:tblPr/>
      <w:tcPr>
        <w:shd w:val="clear" w:color="4472C4" w:themeColor="accent1" w:fill="4472C4" w:themeFill="accent1"/>
      </w:tcPr>
    </w:tblStylePr>
    <w:tblStylePr w:type="lastCol">
      <w:rPr>
        <w:rFonts w:ascii="Arial" w:hAnsi="Arial"/>
        <w:b/>
        <w:color w:val="FFFFFF"/>
        <w:sz w:val="22"/>
      </w:rPr>
      <w:tblPr/>
      <w:tcPr>
        <w:shd w:val="clear" w:color="4472C4" w:themeColor="accent1" w:fill="4472C4" w:themeFill="accent1"/>
      </w:tcPr>
    </w:tblStylePr>
    <w:tblStylePr w:type="band1Vert">
      <w:tblPr/>
      <w:tcPr>
        <w:shd w:val="clear" w:color="A9BEE4" w:themeColor="accent1" w:themeTint="75" w:fill="A9BEE4" w:themeFill="accent1" w:themeFillTint="75"/>
      </w:tcPr>
    </w:tblStylePr>
    <w:tblStylePr w:type="band1Horz">
      <w:tblPr/>
      <w:tcPr>
        <w:shd w:val="clear" w:color="A9BEE4" w:themeColor="accent1" w:themeTint="75" w:fill="A9BEE4" w:themeFill="accent1" w:themeFillTint="75"/>
      </w:tcPr>
    </w:tblStylePr>
  </w:style>
  <w:style w:type="table" w:customStyle="1" w:styleId="GridTable5Dark-Accent21">
    <w:name w:val="Grid Table 5 Dark - Accent 21"/>
    <w:basedOn w:val="Table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1">
    <w:name w:val="Grid Table 5 Dark - Accent 31"/>
    <w:basedOn w:val="Table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Table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1">
    <w:name w:val="Grid Table 5 Dark - Accent 51"/>
    <w:basedOn w:val="Table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5" w:themeTint="34" w:fill="DDEAF6" w:themeFill="accent5" w:themeFillTint="34"/>
    </w:tblPr>
    <w:tblStylePr w:type="firstRow">
      <w:rPr>
        <w:rFonts w:ascii="Arial" w:hAnsi="Arial"/>
        <w:b/>
        <w:color w:val="FFFFFF"/>
        <w:sz w:val="22"/>
      </w:rPr>
      <w:tblPr/>
      <w:tcPr>
        <w:shd w:val="clear" w:color="5B9BD5" w:themeColor="accent5" w:fill="5B9BD5" w:themeFill="accent5"/>
      </w:tcPr>
    </w:tblStylePr>
    <w:tblStylePr w:type="lastRow">
      <w:rPr>
        <w:rFonts w:ascii="Arial" w:hAnsi="Arial"/>
        <w:b/>
        <w:color w:val="FFFFFF"/>
        <w:sz w:val="22"/>
      </w:rPr>
      <w:tblPr/>
      <w:tcPr>
        <w:tcBorders>
          <w:top w:val="single" w:sz="4" w:space="0" w:color="FFFFFF" w:themeColor="light1"/>
        </w:tcBorders>
        <w:shd w:val="clear" w:color="5B9BD5" w:themeColor="accent5" w:fill="5B9BD5" w:themeFill="accent5"/>
      </w:tcPr>
    </w:tblStylePr>
    <w:tblStylePr w:type="firstCol">
      <w:rPr>
        <w:rFonts w:ascii="Arial" w:hAnsi="Arial"/>
        <w:b/>
        <w:color w:val="FFFFFF"/>
        <w:sz w:val="22"/>
      </w:rPr>
      <w:tblPr/>
      <w:tcPr>
        <w:shd w:val="clear" w:color="5B9BD5" w:themeColor="accent5" w:fill="5B9BD5" w:themeFill="accent5"/>
      </w:tcPr>
    </w:tblStylePr>
    <w:tblStylePr w:type="lastCol">
      <w:rPr>
        <w:rFonts w:ascii="Arial" w:hAnsi="Arial"/>
        <w:b/>
        <w:color w:val="FFFFFF"/>
        <w:sz w:val="22"/>
      </w:rPr>
      <w:tblPr/>
      <w:tcPr>
        <w:shd w:val="clear" w:color="5B9BD5" w:themeColor="accent5" w:fill="5B9BD5" w:themeFill="accent5"/>
      </w:tcPr>
    </w:tblStylePr>
    <w:tblStylePr w:type="band1Vert">
      <w:tblPr/>
      <w:tcPr>
        <w:shd w:val="clear" w:color="B3D0EB" w:themeColor="accent5" w:themeTint="75" w:fill="B3D0EB" w:themeFill="accent5" w:themeFillTint="75"/>
      </w:tcPr>
    </w:tblStylePr>
    <w:tblStylePr w:type="band1Horz">
      <w:tblPr/>
      <w:tcPr>
        <w:shd w:val="clear" w:color="B3D0EB" w:themeColor="accent5" w:themeTint="75" w:fill="B3D0EB" w:themeFill="accent5" w:themeFillTint="75"/>
      </w:tcPr>
    </w:tblStylePr>
  </w:style>
  <w:style w:type="table" w:customStyle="1" w:styleId="GridTable5Dark-Accent61">
    <w:name w:val="Grid Table 5 Dark - Accent 61"/>
    <w:basedOn w:val="Table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styleId="GridTable6Colourful">
    <w:name w:val="Grid Table 6 Colorful"/>
    <w:basedOn w:val="TableNormal"/>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TableNormal"/>
    <w:uiPriority w:val="99"/>
    <w:tblPr>
      <w:tblStyleRowBandSize w:val="1"/>
      <w:tblStyleColBandSize w:val="1"/>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6Colorful-Accent2">
    <w:name w:val="Grid Table 6 Colorful - Accent 2"/>
    <w:basedOn w:val="TableNormal"/>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TableNormal"/>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TableNormal"/>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TableNormal"/>
    <w:uiPriority w:val="99"/>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6Colorful-Accent6">
    <w:name w:val="Grid Table 6 Colorful - Accent 6"/>
    <w:basedOn w:val="TableNormal"/>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45A8D" w:themeColor="accent5" w:themeShade="95"/>
        <w:sz w:val="22"/>
      </w:rPr>
      <w:tblPr/>
      <w:tcPr>
        <w:shd w:val="clear" w:color="E1EFD8" w:themeColor="accent6" w:themeTint="34" w:fill="E1EFD8" w:themeFill="accent6" w:themeFillTint="34"/>
      </w:tcPr>
    </w:tblStylePr>
    <w:tblStylePr w:type="band2Horz">
      <w:rPr>
        <w:rFonts w:ascii="Arial" w:hAnsi="Arial"/>
        <w:color w:val="245A8D" w:themeColor="accent5" w:themeShade="95"/>
        <w:sz w:val="22"/>
      </w:rPr>
    </w:tblStylePr>
  </w:style>
  <w:style w:type="table" w:styleId="GridTable7Colourful">
    <w:name w:val="Grid Table 7 Colorful"/>
    <w:basedOn w:val="TableNormal"/>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TableNormal"/>
    <w:uiPriority w:val="99"/>
    <w:tblPr>
      <w:tblStyleRowBandSize w:val="1"/>
      <w:tblStyleColBandSize w:val="1"/>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rFonts w:ascii="Arial" w:hAnsi="Arial"/>
        <w:b/>
        <w:color w:val="A0B7E1" w:themeColor="accent1" w:themeTint="80" w:themeShade="95"/>
        <w:sz w:val="22"/>
      </w:rPr>
      <w:tblPr/>
      <w:tcPr>
        <w:tcBorders>
          <w:top w:val="none" w:sz="4" w:space="0" w:color="000000"/>
          <w:left w:val="none" w:sz="4" w:space="0" w:color="000000"/>
          <w:bottom w:val="single" w:sz="4" w:space="0" w:color="A0B7E1" w:themeColor="accent1" w:themeTint="80"/>
          <w:right w:val="none" w:sz="4" w:space="0" w:color="000000"/>
        </w:tcBorders>
        <w:shd w:val="clear" w:color="FFFFFF" w:themeColor="light1" w:fill="FFFFFF" w:themeFill="light1"/>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0B7E1" w:themeColor="accent1" w:themeTint="80" w:themeShade="95"/>
        <w:sz w:val="22"/>
      </w:rPr>
      <w:tblPr/>
      <w:tcPr>
        <w:tcBorders>
          <w:top w:val="none" w:sz="4" w:space="0" w:color="000000"/>
          <w:left w:val="none" w:sz="4" w:space="0" w:color="000000"/>
          <w:bottom w:val="none" w:sz="4" w:space="0" w:color="000000"/>
          <w:right w:val="single" w:sz="4" w:space="0" w:color="A0B7E1" w:themeColor="accent1" w:themeTint="80"/>
        </w:tcBorders>
        <w:shd w:val="clear" w:color="FFFFFF" w:fill="auto"/>
      </w:tcPr>
    </w:tblStylePr>
    <w:tblStylePr w:type="lastCol">
      <w:rPr>
        <w:rFonts w:ascii="Arial" w:hAnsi="Arial"/>
        <w:i/>
        <w:color w:val="A0B7E1" w:themeColor="accent1" w:themeTint="80" w:themeShade="95"/>
        <w:sz w:val="22"/>
      </w:rPr>
      <w:tblPr/>
      <w:tcPr>
        <w:tcBorders>
          <w:top w:val="none" w:sz="4" w:space="0" w:color="000000"/>
          <w:left w:val="single" w:sz="4" w:space="0" w:color="A0B7E1" w:themeColor="accent1" w:themeTint="80"/>
          <w:bottom w:val="none" w:sz="4" w:space="0" w:color="000000"/>
          <w:right w:val="none" w:sz="4" w:space="0" w:color="000000"/>
        </w:tcBorders>
        <w:shd w:val="clear" w:color="FFFFFF" w:fill="auto"/>
      </w:tc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7Colorful-Accent2">
    <w:name w:val="Grid Table 7 Colorful - Accent 2"/>
    <w:basedOn w:val="TableNormal"/>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TableNormal"/>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TableNormal"/>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TableNormal"/>
    <w:uiPriority w:val="99"/>
    <w:tblPr>
      <w:tblStyleRowBandSize w:val="1"/>
      <w:tblStyleColBandSize w:val="1"/>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245A8D" w:themeColor="accent5" w:themeShade="95"/>
        <w:sz w:val="22"/>
      </w:rPr>
      <w:tblPr/>
      <w:tcPr>
        <w:tcBorders>
          <w:top w:val="none" w:sz="4" w:space="0" w:color="000000"/>
          <w:left w:val="none" w:sz="4" w:space="0" w:color="000000"/>
          <w:bottom w:val="single" w:sz="4" w:space="0" w:color="A2C6E7" w:themeColor="accent5" w:themeTint="90"/>
          <w:right w:val="none" w:sz="4" w:space="0" w:color="000000"/>
        </w:tcBorders>
        <w:shd w:val="clear" w:color="FFFFFF" w:themeColor="light1" w:fill="FFFFFF" w:themeFill="light1"/>
      </w:tcPr>
    </w:tblStylePr>
    <w:tblStylePr w:type="lastRow">
      <w:rPr>
        <w:rFonts w:ascii="Arial" w:hAnsi="Arial"/>
        <w:b/>
        <w:color w:val="245A8D" w:themeColor="accent5" w:themeShade="95"/>
        <w:sz w:val="22"/>
      </w:rPr>
      <w:tblPr/>
      <w:tcPr>
        <w:tcBorders>
          <w:top w:val="single" w:sz="4" w:space="0" w:color="A2C6E7"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45A8D" w:themeColor="accent5" w:themeShade="95"/>
        <w:sz w:val="22"/>
      </w:rPr>
      <w:tblPr/>
      <w:tcPr>
        <w:tcBorders>
          <w:top w:val="none" w:sz="4" w:space="0" w:color="000000"/>
          <w:left w:val="none" w:sz="4" w:space="0" w:color="000000"/>
          <w:bottom w:val="none" w:sz="4" w:space="0" w:color="000000"/>
          <w:right w:val="single" w:sz="4" w:space="0" w:color="A2C6E7" w:themeColor="accent5" w:themeTint="90"/>
        </w:tcBorders>
        <w:shd w:val="clear" w:color="FFFFFF" w:fill="auto"/>
      </w:tcPr>
    </w:tblStylePr>
    <w:tblStylePr w:type="lastCol">
      <w:rPr>
        <w:rFonts w:ascii="Arial" w:hAnsi="Arial"/>
        <w:i/>
        <w:color w:val="245A8D" w:themeColor="accent5" w:themeShade="95"/>
        <w:sz w:val="22"/>
      </w:rPr>
      <w:tblPr/>
      <w:tcPr>
        <w:tcBorders>
          <w:top w:val="none" w:sz="4" w:space="0" w:color="000000"/>
          <w:left w:val="single" w:sz="4" w:space="0" w:color="A2C6E7" w:themeColor="accent5" w:themeTint="90"/>
          <w:bottom w:val="none" w:sz="4" w:space="0" w:color="000000"/>
          <w:right w:val="none" w:sz="4" w:space="0" w:color="000000"/>
        </w:tcBorders>
        <w:shd w:val="clear" w:color="FFFFFF" w:fill="auto"/>
      </w:tc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7Colorful-Accent6">
    <w:name w:val="Grid Table 7 Colorful - Accent 6"/>
    <w:basedOn w:val="TableNormal"/>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styleId="ListTable1Light">
    <w:name w:val="List Table 1 Light"/>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1">
    <w:name w:val="List Table 1 Light - Accent 11"/>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1" w:themeTint="40" w:fill="CFDBF0" w:themeFill="accent1" w:themeFillTint="40"/>
      </w:tcPr>
    </w:tblStylePr>
    <w:tblStylePr w:type="band1Horz">
      <w:tblPr/>
      <w:tcPr>
        <w:shd w:val="clear" w:color="CFDBF0" w:themeColor="accent1" w:themeTint="40" w:fill="CFDBF0" w:themeFill="accent1" w:themeFillTint="40"/>
      </w:tcPr>
    </w:tblStylePr>
  </w:style>
  <w:style w:type="table" w:customStyle="1" w:styleId="ListTable1Light-Accent21">
    <w:name w:val="List Table 1 Light - Accent 21"/>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1">
    <w:name w:val="List Table 1 Light - Accent 31"/>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1">
    <w:name w:val="List Table 1 Light - Accent 41"/>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1">
    <w:name w:val="List Table 1 Light - Accent 51"/>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5" w:themeTint="40" w:fill="D5E5F4" w:themeFill="accent5" w:themeFillTint="40"/>
      </w:tcPr>
    </w:tblStylePr>
    <w:tblStylePr w:type="band1Horz">
      <w:tblPr/>
      <w:tcPr>
        <w:shd w:val="clear" w:color="D5E5F4" w:themeColor="accent5" w:themeTint="40" w:fill="D5E5F4" w:themeFill="accent5" w:themeFillTint="40"/>
      </w:tcPr>
    </w:tblStylePr>
  </w:style>
  <w:style w:type="table" w:customStyle="1" w:styleId="ListTable1Light-Accent61">
    <w:name w:val="List Table 1 Light - Accent 61"/>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styleId="ListTable2">
    <w:name w:val="List Table 2"/>
    <w:basedOn w:val="TableNormal"/>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1">
    <w:name w:val="List Table 2 - Accent 11"/>
    <w:basedOn w:val="TableNormal"/>
    <w:uiPriority w:val="99"/>
    <w:tblPr>
      <w:tblStyleRowBandSize w:val="1"/>
      <w:tblStyleColBandSize w:val="1"/>
      <w:tblBorders>
        <w:top w:val="single" w:sz="4" w:space="0" w:color="95AFDD" w:themeColor="accent1" w:themeTint="90"/>
        <w:bottom w:val="single" w:sz="4" w:space="0" w:color="95AFDD" w:themeColor="accent1" w:themeTint="90"/>
        <w:insideH w:val="single" w:sz="4" w:space="0" w:color="95AFDD" w:themeColor="accent1" w:themeTint="90"/>
      </w:tblBorders>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2-Accent21">
    <w:name w:val="List Table 2 - Accent 21"/>
    <w:basedOn w:val="TableNormal"/>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1">
    <w:name w:val="List Table 2 - Accent 31"/>
    <w:basedOn w:val="TableNormal"/>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1">
    <w:name w:val="List Table 2 - Accent 41"/>
    <w:basedOn w:val="TableNormal"/>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1">
    <w:name w:val="List Table 2 - Accent 51"/>
    <w:basedOn w:val="TableNormal"/>
    <w:uiPriority w:val="99"/>
    <w:tblPr>
      <w:tblStyleRowBandSize w:val="1"/>
      <w:tblStyleColBandSize w:val="1"/>
      <w:tblBorders>
        <w:top w:val="single" w:sz="4" w:space="0" w:color="A2C6E7" w:themeColor="accent5" w:themeTint="90"/>
        <w:bottom w:val="single" w:sz="4" w:space="0" w:color="A2C6E7" w:themeColor="accent5" w:themeTint="90"/>
        <w:insideH w:val="single" w:sz="4" w:space="0" w:color="A2C6E7" w:themeColor="accent5" w:themeTint="90"/>
      </w:tblBorders>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2-Accent61">
    <w:name w:val="List Table 2 - Accent 61"/>
    <w:basedOn w:val="TableNormal"/>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ListTable3">
    <w:name w:val="List Table 3"/>
    <w:basedOn w:val="TableNormal"/>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1">
    <w:name w:val="List Table 3 - Accent 11"/>
    <w:basedOn w:val="TableNormal"/>
    <w:uiPriority w:val="99"/>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customStyle="1" w:styleId="ListTable3-Accent21">
    <w:name w:val="List Table 3 - Accent 21"/>
    <w:basedOn w:val="TableNormal"/>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1">
    <w:name w:val="List Table 3 - Accent 31"/>
    <w:basedOn w:val="TableNormal"/>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1">
    <w:name w:val="List Table 3 - Accent 41"/>
    <w:basedOn w:val="TableNormal"/>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1">
    <w:name w:val="List Table 3 - Accent 51"/>
    <w:basedOn w:val="TableNormal"/>
    <w:uiPriority w:val="99"/>
    <w:tblPr>
      <w:tblStyleRowBandSize w:val="1"/>
      <w:tblStyleColBandSize w:val="1"/>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Pr>
    <w:tblStylePr w:type="firstRow">
      <w:rPr>
        <w:rFonts w:ascii="Arial" w:hAnsi="Arial"/>
        <w:b/>
        <w:color w:val="FFFFFF"/>
        <w:sz w:val="22"/>
      </w:rPr>
      <w:tblPr/>
      <w:tcPr>
        <w:shd w:val="clear" w:color="9BC2E5" w:themeColor="accent5" w:themeTint="9A"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customStyle="1" w:styleId="ListTable3-Accent61">
    <w:name w:val="List Table 3 - Accent 61"/>
    <w:basedOn w:val="TableNormal"/>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ListTable4">
    <w:name w:val="List Table 4"/>
    <w:basedOn w:val="TableNormal"/>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1">
    <w:name w:val="List Table 4 - Accent 11"/>
    <w:basedOn w:val="TableNormal"/>
    <w:uiPriority w:val="99"/>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4-Accent21">
    <w:name w:val="List Table 4 - Accent 21"/>
    <w:basedOn w:val="TableNormal"/>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1">
    <w:name w:val="List Table 4 - Accent 31"/>
    <w:basedOn w:val="TableNormal"/>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1">
    <w:name w:val="List Table 4 - Accent 41"/>
    <w:basedOn w:val="TableNormal"/>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1">
    <w:name w:val="List Table 4 - Accent 51"/>
    <w:basedOn w:val="TableNormal"/>
    <w:uiPriority w:val="99"/>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Pr>
    <w:tblStylePr w:type="firstRow">
      <w:rPr>
        <w:rFonts w:ascii="Arial" w:hAnsi="Arial"/>
        <w:b/>
        <w:color w:val="FFFFFF"/>
        <w:sz w:val="22"/>
      </w:rPr>
      <w:tblPr/>
      <w:tcPr>
        <w:shd w:val="clear" w:color="5B9BD5" w:themeColor="accent5"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4-Accent61">
    <w:name w:val="List Table 4 - Accent 61"/>
    <w:basedOn w:val="TableNormal"/>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ListTable5Dark">
    <w:name w:val="List Table 5 Dark"/>
    <w:basedOn w:val="TableNormal"/>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1">
    <w:name w:val="List Table 5 Dark - Accent 11"/>
    <w:basedOn w:val="TableNormal"/>
    <w:uiPriority w:val="99"/>
    <w:tblPr>
      <w:tblStyleRowBandSize w:val="1"/>
      <w:tblStyleColBandSize w:val="1"/>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4472C4" w:themeColor="accent1" w:fill="4472C4" w:themeFill="accent1"/>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4472C4" w:themeColor="accent1" w:fill="4472C4"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4472C4" w:themeColor="accent1" w:fill="4472C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472C4" w:themeColor="accent1" w:fill="4472C4" w:themeFill="accent1"/>
      </w:tcPr>
    </w:tblStylePr>
    <w:tblStylePr w:type="band2Horz">
      <w:tblPr/>
      <w:tcPr>
        <w:tcBorders>
          <w:top w:val="single" w:sz="4" w:space="0" w:color="FFFFFF" w:themeColor="light1"/>
          <w:bottom w:val="single" w:sz="4" w:space="0" w:color="FFFFFF" w:themeColor="light1"/>
        </w:tcBorders>
        <w:shd w:val="clear" w:color="4472C4" w:themeColor="accent1" w:fill="4472C4" w:themeFill="accent1"/>
      </w:tcPr>
    </w:tblStylePr>
  </w:style>
  <w:style w:type="table" w:customStyle="1" w:styleId="ListTable5Dark-Accent21">
    <w:name w:val="List Table 5 Dark - Accent 21"/>
    <w:basedOn w:val="TableNormal"/>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1">
    <w:name w:val="List Table 5 Dark - Accent 31"/>
    <w:basedOn w:val="TableNormal"/>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1">
    <w:name w:val="List Table 5 Dark - Accent 41"/>
    <w:basedOn w:val="TableNormal"/>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1">
    <w:name w:val="List Table 5 Dark - Accent 51"/>
    <w:basedOn w:val="TableNormal"/>
    <w:uiPriority w:val="99"/>
    <w:tblPr>
      <w:tblStyleRowBandSize w:val="1"/>
      <w:tblStyleColBandSize w:val="1"/>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9BC2E5" w:themeColor="accent5" w:themeTint="9A" w:fill="9BC2E5" w:themeFill="accent5" w:themeFillTint="9A"/>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9BC2E5" w:themeColor="accent5" w:themeTint="9A" w:fill="9BC2E5"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9BC2E5" w:themeColor="accent5" w:themeTint="9A" w:fill="9BC2E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tblStylePr w:type="band2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style>
  <w:style w:type="table" w:customStyle="1" w:styleId="ListTable5Dark-Accent61">
    <w:name w:val="List Table 5 Dark - Accent 61"/>
    <w:basedOn w:val="TableNormal"/>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styleId="ListTable6Colourful">
    <w:name w:val="List Table 6 Colorful"/>
    <w:basedOn w:val="TableNormal"/>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TableNormal"/>
    <w:uiPriority w:val="99"/>
    <w:tblPr>
      <w:tblStyleRowBandSize w:val="1"/>
      <w:tblStyleColBandSize w:val="1"/>
      <w:tblBorders>
        <w:top w:val="single" w:sz="4" w:space="0" w:color="4472C4" w:themeColor="accent1"/>
        <w:bottom w:val="single" w:sz="4" w:space="0" w:color="4472C4" w:themeColor="accent1"/>
      </w:tblBorders>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6Colorful-Accent2">
    <w:name w:val="List Table 6 Colorful - Accent 2"/>
    <w:basedOn w:val="TableNormal"/>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TableNormal"/>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TableNormal"/>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TableNormal"/>
    <w:uiPriority w:val="99"/>
    <w:tblPr>
      <w:tblStyleRowBandSize w:val="1"/>
      <w:tblStyleColBandSize w:val="1"/>
      <w:tblBorders>
        <w:top w:val="single" w:sz="4" w:space="0" w:color="9BC2E5" w:themeColor="accent5" w:themeTint="9A"/>
        <w:bottom w:val="single" w:sz="4" w:space="0" w:color="9BC2E5" w:themeColor="accent5" w:themeTint="9A"/>
      </w:tblBorders>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6Colorful-Accent6">
    <w:name w:val="List Table 6 Colorful - Accent 6"/>
    <w:basedOn w:val="TableNormal"/>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styleId="ListTable7Colourful">
    <w:name w:val="List Table 7 Colorful"/>
    <w:basedOn w:val="TableNormal"/>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TableNormal"/>
    <w:uiPriority w:val="99"/>
    <w:tblPr>
      <w:tblStyleRowBandSize w:val="1"/>
      <w:tblStyleColBandSize w:val="1"/>
      <w:tblBorders>
        <w:right w:val="single" w:sz="4" w:space="0" w:color="4472C4" w:themeColor="accent1"/>
      </w:tblBorders>
    </w:tblPr>
    <w:tblStylePr w:type="firstRow">
      <w:rPr>
        <w:rFonts w:ascii="Arial" w:hAnsi="Arial"/>
        <w:i/>
        <w:color w:val="254175" w:themeColor="accent1" w:themeShade="95"/>
        <w:sz w:val="22"/>
      </w:rPr>
      <w:tblPr/>
      <w:tcPr>
        <w:tcBorders>
          <w:top w:val="none" w:sz="4" w:space="0" w:color="000000"/>
          <w:left w:val="none" w:sz="4" w:space="0" w:color="000000"/>
          <w:bottom w:val="single" w:sz="4" w:space="0" w:color="4472C4" w:themeColor="accent1"/>
          <w:right w:val="none" w:sz="4" w:space="0" w:color="000000"/>
        </w:tcBorders>
        <w:shd w:val="clear" w:color="FFFFFF" w:themeColor="light1" w:fill="FFFFFF" w:themeFill="light1"/>
      </w:tcPr>
    </w:tblStylePr>
    <w:tblStylePr w:type="lastRow">
      <w:rPr>
        <w:rFonts w:ascii="Arial" w:hAnsi="Arial"/>
        <w:i/>
        <w:color w:val="254175" w:themeColor="accent1" w:themeShade="95"/>
        <w:sz w:val="22"/>
      </w:rPr>
      <w:tblPr/>
      <w:tcPr>
        <w:tcBorders>
          <w:top w:val="single" w:sz="4" w:space="0" w:color="4472C4"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54175" w:themeColor="accent1" w:themeShade="95"/>
        <w:sz w:val="22"/>
      </w:rPr>
      <w:tblPr/>
      <w:tcPr>
        <w:tcBorders>
          <w:top w:val="none" w:sz="4" w:space="0" w:color="000000"/>
          <w:left w:val="none" w:sz="4" w:space="0" w:color="000000"/>
          <w:bottom w:val="none" w:sz="4" w:space="0" w:color="000000"/>
          <w:right w:val="single" w:sz="4" w:space="0" w:color="4472C4" w:themeColor="accent1"/>
        </w:tcBorders>
        <w:shd w:val="clear" w:color="FFFFFF" w:fill="auto"/>
      </w:tcPr>
    </w:tblStylePr>
    <w:tblStylePr w:type="lastCol">
      <w:rPr>
        <w:rFonts w:ascii="Arial" w:hAnsi="Arial"/>
        <w:i/>
        <w:color w:val="254175" w:themeColor="accent1" w:themeShade="95"/>
        <w:sz w:val="22"/>
      </w:rPr>
      <w:tblPr/>
      <w:tcPr>
        <w:tcBorders>
          <w:top w:val="none" w:sz="4" w:space="0" w:color="000000"/>
          <w:left w:val="single" w:sz="4" w:space="0" w:color="4472C4" w:themeColor="accent1"/>
          <w:bottom w:val="none" w:sz="4" w:space="0" w:color="000000"/>
          <w:right w:val="none" w:sz="4" w:space="0" w:color="000000"/>
        </w:tcBorders>
        <w:shd w:val="clear" w:color="FFFFFF" w:fill="auto"/>
      </w:tc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7Colorful-Accent2">
    <w:name w:val="List Table 7 Colorful - Accent 2"/>
    <w:basedOn w:val="TableNormal"/>
    <w:uiPriority w:val="99"/>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TableNormal"/>
    <w:uiPriority w:val="99"/>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TableNormal"/>
    <w:uiPriority w:val="99"/>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TableNormal"/>
    <w:uiPriority w:val="99"/>
    <w:tblPr>
      <w:tblStyleRowBandSize w:val="1"/>
      <w:tblStyleColBandSize w:val="1"/>
      <w:tblBorders>
        <w:right w:val="single" w:sz="4" w:space="0" w:color="9BC2E5" w:themeColor="accent5" w:themeTint="9A"/>
      </w:tblBorders>
    </w:tblPr>
    <w:tblStylePr w:type="firstRow">
      <w:rPr>
        <w:rFonts w:ascii="Arial" w:hAnsi="Arial"/>
        <w:i/>
        <w:color w:val="9BC2E5" w:themeColor="accent5" w:themeTint="9A" w:themeShade="95"/>
        <w:sz w:val="22"/>
      </w:rPr>
      <w:tblPr/>
      <w:tcPr>
        <w:tcBorders>
          <w:top w:val="none" w:sz="4" w:space="0" w:color="000000"/>
          <w:left w:val="none" w:sz="4" w:space="0" w:color="000000"/>
          <w:bottom w:val="single" w:sz="4" w:space="0" w:color="9BC2E5" w:themeColor="accent5" w:themeTint="9A"/>
          <w:right w:val="none" w:sz="4" w:space="0" w:color="000000"/>
        </w:tcBorders>
        <w:shd w:val="clear" w:color="FFFFFF" w:themeColor="light1" w:fill="FFFFFF" w:themeFill="light1"/>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BC2E5" w:themeColor="accent5" w:themeTint="9A" w:themeShade="95"/>
        <w:sz w:val="22"/>
      </w:rPr>
      <w:tblPr/>
      <w:tcPr>
        <w:tcBorders>
          <w:top w:val="none" w:sz="4" w:space="0" w:color="000000"/>
          <w:left w:val="none" w:sz="4" w:space="0" w:color="000000"/>
          <w:bottom w:val="none" w:sz="4" w:space="0" w:color="000000"/>
          <w:right w:val="single" w:sz="4" w:space="0" w:color="9BC2E5" w:themeColor="accent5" w:themeTint="9A"/>
        </w:tcBorders>
        <w:shd w:val="clear" w:color="FFFFFF" w:fill="auto"/>
      </w:tcPr>
    </w:tblStylePr>
    <w:tblStylePr w:type="lastCol">
      <w:rPr>
        <w:rFonts w:ascii="Arial" w:hAnsi="Arial"/>
        <w:i/>
        <w:color w:val="9BC2E5" w:themeColor="accent5" w:themeTint="9A" w:themeShade="95"/>
        <w:sz w:val="22"/>
      </w:rPr>
      <w:tblPr/>
      <w:tcPr>
        <w:tcBorders>
          <w:top w:val="none" w:sz="4" w:space="0" w:color="000000"/>
          <w:left w:val="single" w:sz="4" w:space="0" w:color="9BC2E5" w:themeColor="accent5" w:themeTint="9A"/>
          <w:bottom w:val="none" w:sz="4" w:space="0" w:color="000000"/>
          <w:right w:val="none" w:sz="4" w:space="0" w:color="000000"/>
        </w:tcBorders>
        <w:shd w:val="clear" w:color="FFFFFF" w:fill="auto"/>
      </w:tc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7Colorful-Accent6">
    <w:name w:val="List Table 7 Colorful - Accent 6"/>
    <w:basedOn w:val="TableNormal"/>
    <w:uiPriority w:val="99"/>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TableNormal"/>
    <w:uiPriority w:val="99"/>
    <w:rPr>
      <w:color w:val="404040"/>
      <w:sz w:val="20"/>
      <w:szCs w:val="20"/>
      <w:lang w:eastAsia="fr-FR"/>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TableNormal"/>
    <w:uiPriority w:val="99"/>
    <w:rPr>
      <w:color w:val="404040"/>
      <w:sz w:val="20"/>
      <w:szCs w:val="20"/>
      <w:lang w:eastAsia="fr-FR"/>
    </w:rPr>
    <w:tblPr>
      <w:tblStyleRowBandSize w:val="1"/>
      <w:tblStyleColBandSize w:val="1"/>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Lined-Accent2">
    <w:name w:val="Lined - Accent 2"/>
    <w:basedOn w:val="TableNormal"/>
    <w:uiPriority w:val="99"/>
    <w:rPr>
      <w:color w:val="404040"/>
      <w:sz w:val="20"/>
      <w:szCs w:val="20"/>
      <w:lang w:eastAsia="fr-FR"/>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TableNormal"/>
    <w:uiPriority w:val="99"/>
    <w:rPr>
      <w:color w:val="404040"/>
      <w:sz w:val="20"/>
      <w:szCs w:val="20"/>
      <w:lang w:eastAsia="fr-FR"/>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TableNormal"/>
    <w:uiPriority w:val="99"/>
    <w:rPr>
      <w:color w:val="404040"/>
      <w:sz w:val="20"/>
      <w:szCs w:val="20"/>
      <w:lang w:eastAsia="fr-FR"/>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TableNormal"/>
    <w:uiPriority w:val="99"/>
    <w:rPr>
      <w:color w:val="404040"/>
      <w:sz w:val="20"/>
      <w:szCs w:val="20"/>
      <w:lang w:eastAsia="fr-FR"/>
    </w:rPr>
    <w:tblPr>
      <w:tblStyleRowBandSize w:val="1"/>
      <w:tblStyleColBandSize w:val="1"/>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Lined-Accent6">
    <w:name w:val="Lined - Accent 6"/>
    <w:basedOn w:val="TableNormal"/>
    <w:uiPriority w:val="99"/>
    <w:rPr>
      <w:color w:val="404040"/>
      <w:sz w:val="20"/>
      <w:szCs w:val="20"/>
      <w:lang w:eastAsia="fr-FR"/>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TableNormal"/>
    <w:uiPriority w:val="99"/>
    <w:rPr>
      <w:color w:val="404040"/>
      <w:sz w:val="20"/>
      <w:szCs w:val="20"/>
      <w:lang w:eastAsia="fr-FR"/>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TableNormal"/>
    <w:uiPriority w:val="99"/>
    <w:rPr>
      <w:color w:val="404040"/>
      <w:sz w:val="20"/>
      <w:szCs w:val="20"/>
      <w:lang w:eastAsia="fr-FR"/>
    </w:rPr>
    <w:tblPr>
      <w:tblStyleRowBandSize w:val="1"/>
      <w:tblStyleColBandSize w:val="1"/>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BorderedLined-Accent2">
    <w:name w:val="Bordered &amp; Lined - Accent 2"/>
    <w:basedOn w:val="TableNormal"/>
    <w:uiPriority w:val="99"/>
    <w:rPr>
      <w:color w:val="404040"/>
      <w:sz w:val="20"/>
      <w:szCs w:val="20"/>
      <w:lang w:eastAsia="fr-FR"/>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TableNormal"/>
    <w:uiPriority w:val="99"/>
    <w:rPr>
      <w:color w:val="404040"/>
      <w:sz w:val="20"/>
      <w:szCs w:val="20"/>
      <w:lang w:eastAsia="fr-FR"/>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TableNormal"/>
    <w:uiPriority w:val="99"/>
    <w:rPr>
      <w:color w:val="404040"/>
      <w:sz w:val="20"/>
      <w:szCs w:val="20"/>
      <w:lang w:eastAsia="fr-FR"/>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TableNormal"/>
    <w:uiPriority w:val="99"/>
    <w:rPr>
      <w:color w:val="404040"/>
      <w:sz w:val="20"/>
      <w:szCs w:val="20"/>
      <w:lang w:eastAsia="fr-FR"/>
    </w:rPr>
    <w:tblPr>
      <w:tblStyleRowBandSize w:val="1"/>
      <w:tblStyleColBandSize w:val="1"/>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BorderedLined-Accent6">
    <w:name w:val="Bordered &amp; Lined - Accent 6"/>
    <w:basedOn w:val="TableNormal"/>
    <w:uiPriority w:val="99"/>
    <w:rPr>
      <w:color w:val="404040"/>
      <w:sz w:val="20"/>
      <w:szCs w:val="20"/>
      <w:lang w:eastAsia="fr-FR"/>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TableNormal"/>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leNormal"/>
    <w:uiPriority w:val="99"/>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TableNormal"/>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TableNormal"/>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TableNormal"/>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TableNormal"/>
    <w:uiPriority w:val="99"/>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TableNormal"/>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EndnoteText">
    <w:name w:val="endnote text"/>
    <w:basedOn w:val="Normal"/>
    <w:link w:val="EndnoteTextChar1"/>
    <w:uiPriority w:val="99"/>
    <w:semiHidden/>
    <w:unhideWhenUsed/>
    <w:rPr>
      <w:sz w:val="20"/>
    </w:rPr>
  </w:style>
  <w:style w:type="character" w:customStyle="1" w:styleId="EndnoteTextChar1">
    <w:name w:val="Endnote Text Char1"/>
    <w:link w:val="EndnoteText"/>
    <w:uiPriority w:val="99"/>
    <w:rPr>
      <w:sz w:val="20"/>
    </w:rPr>
  </w:style>
  <w:style w:type="character" w:styleId="EndnoteReference">
    <w:name w:val="endnote reference"/>
    <w:basedOn w:val="DefaultParagraphFont"/>
    <w:uiPriority w:val="99"/>
    <w:semiHidden/>
    <w:unhideWhenUsed/>
    <w:rPr>
      <w:vertAlign w:val="superscript"/>
    </w:rPr>
  </w:style>
  <w:style w:type="paragraph" w:styleId="TOC1">
    <w:name w:val="toc 1"/>
    <w:basedOn w:val="Normal"/>
    <w:next w:val="Normal"/>
    <w:uiPriority w:val="39"/>
    <w:unhideWhenUsed/>
    <w:pPr>
      <w:spacing w:after="57"/>
    </w:pPr>
  </w:style>
  <w:style w:type="paragraph" w:styleId="TOC2">
    <w:name w:val="toc 2"/>
    <w:basedOn w:val="Normal"/>
    <w:next w:val="Normal"/>
    <w:uiPriority w:val="39"/>
    <w:unhideWhenUsed/>
    <w:pPr>
      <w:spacing w:after="57"/>
      <w:ind w:left="283"/>
    </w:pPr>
  </w:style>
  <w:style w:type="paragraph" w:styleId="TOC3">
    <w:name w:val="toc 3"/>
    <w:basedOn w:val="Normal"/>
    <w:next w:val="Normal"/>
    <w:uiPriority w:val="39"/>
    <w:unhideWhenUsed/>
    <w:pPr>
      <w:spacing w:after="57"/>
      <w:ind w:left="567"/>
    </w:pPr>
  </w:style>
  <w:style w:type="paragraph" w:styleId="TOC4">
    <w:name w:val="toc 4"/>
    <w:basedOn w:val="Normal"/>
    <w:next w:val="Normal"/>
    <w:uiPriority w:val="39"/>
    <w:unhideWhenUsed/>
    <w:pPr>
      <w:spacing w:after="57"/>
      <w:ind w:left="850"/>
    </w:pPr>
  </w:style>
  <w:style w:type="paragraph" w:styleId="TOC5">
    <w:name w:val="toc 5"/>
    <w:basedOn w:val="Normal"/>
    <w:next w:val="Normal"/>
    <w:uiPriority w:val="39"/>
    <w:unhideWhenUsed/>
    <w:pPr>
      <w:spacing w:after="57"/>
      <w:ind w:left="1134"/>
    </w:pPr>
  </w:style>
  <w:style w:type="paragraph" w:styleId="TOC6">
    <w:name w:val="toc 6"/>
    <w:basedOn w:val="Normal"/>
    <w:next w:val="Normal"/>
    <w:uiPriority w:val="39"/>
    <w:unhideWhenUsed/>
    <w:pPr>
      <w:spacing w:after="57"/>
      <w:ind w:left="1417"/>
    </w:pPr>
  </w:style>
  <w:style w:type="paragraph" w:styleId="TOC7">
    <w:name w:val="toc 7"/>
    <w:basedOn w:val="Normal"/>
    <w:next w:val="Normal"/>
    <w:uiPriority w:val="39"/>
    <w:unhideWhenUsed/>
    <w:pPr>
      <w:spacing w:after="57"/>
      <w:ind w:left="1701"/>
    </w:pPr>
  </w:style>
  <w:style w:type="paragraph" w:styleId="TOC8">
    <w:name w:val="toc 8"/>
    <w:basedOn w:val="Normal"/>
    <w:next w:val="Normal"/>
    <w:uiPriority w:val="39"/>
    <w:unhideWhenUsed/>
    <w:pPr>
      <w:spacing w:after="57"/>
      <w:ind w:left="1984"/>
    </w:pPr>
  </w:style>
  <w:style w:type="paragraph" w:styleId="TOC9">
    <w:name w:val="toc 9"/>
    <w:basedOn w:val="Normal"/>
    <w:next w:val="Normal"/>
    <w:uiPriority w:val="39"/>
    <w:unhideWhenUsed/>
    <w:pPr>
      <w:spacing w:after="57"/>
      <w:ind w:left="2268"/>
    </w:pPr>
  </w:style>
  <w:style w:type="paragraph" w:styleId="TOCHeading">
    <w:name w:val="TOC Heading"/>
    <w:uiPriority w:val="39"/>
    <w:unhideWhenUsed/>
  </w:style>
  <w:style w:type="paragraph" w:styleId="TableofFigures">
    <w:name w:val="table of figures"/>
    <w:basedOn w:val="Normal"/>
    <w:next w:val="Normal"/>
    <w:uiPriority w:val="99"/>
    <w:unhideWhenUsed/>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Pr>
      <w:color w:val="605E5C"/>
      <w:shd w:val="clear" w:color="auto" w:fill="E1DFDD"/>
    </w:rPr>
  </w:style>
  <w:style w:type="character" w:styleId="FollowedHyperlink">
    <w:name w:val="FollowedHyperlink"/>
    <w:basedOn w:val="DefaultParagraphFont"/>
    <w:uiPriority w:val="99"/>
    <w:semiHidden/>
    <w:unhideWhenUsed/>
    <w:rPr>
      <w:color w:val="954F72" w:themeColor="followedHyperlink"/>
      <w:u w:val="singl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character" w:customStyle="1" w:styleId="Heading2Char1">
    <w:name w:val="Heading 2 Char1"/>
    <w:basedOn w:val="DefaultParagraphFont"/>
    <w:link w:val="Heading2"/>
    <w:uiPriority w:val="9"/>
    <w:semiHidden/>
    <w:rPr>
      <w:rFonts w:asciiTheme="majorHAnsi" w:eastAsiaTheme="majorEastAsia" w:hAnsiTheme="majorHAnsi" w:cstheme="majorBidi"/>
      <w:color w:val="2F5496" w:themeColor="accent1" w:themeShade="BF"/>
      <w:sz w:val="26"/>
      <w:szCs w:val="26"/>
    </w:rPr>
  </w:style>
  <w:style w:type="character" w:customStyle="1" w:styleId="Heading1Char1">
    <w:name w:val="Heading 1 Char1"/>
    <w:basedOn w:val="DefaultParagraphFont"/>
    <w:link w:val="Heading1"/>
    <w:uiPriority w:val="9"/>
    <w:rPr>
      <w:rFonts w:asciiTheme="majorHAnsi" w:eastAsiaTheme="majorEastAsia" w:hAnsiTheme="majorHAnsi" w:cstheme="majorBidi"/>
      <w:color w:val="2F5496" w:themeColor="accent1" w:themeShade="BF"/>
      <w:sz w:val="32"/>
      <w:szCs w:val="32"/>
    </w:rPr>
  </w:style>
  <w:style w:type="paragraph" w:customStyle="1" w:styleId="TitreCGU">
    <w:name w:val="Titre_CGU"/>
    <w:basedOn w:val="Normal"/>
    <w:next w:val="Normal"/>
    <w:qFormat/>
    <w:pPr>
      <w:numPr>
        <w:numId w:val="9"/>
      </w:numPr>
      <w:ind w:left="360"/>
    </w:pPr>
    <w:rPr>
      <w:b/>
      <w:bCs/>
    </w:rPr>
  </w:style>
  <w:style w:type="paragraph" w:styleId="NoSpacing">
    <w:name w:val="No Spacing"/>
    <w:uiPriority w:val="1"/>
    <w:qFormat/>
  </w:style>
  <w:style w:type="numbering" w:customStyle="1" w:styleId="Listeactuelle1">
    <w:name w:val="Liste actuelle1"/>
    <w:uiPriority w:val="99"/>
    <w:pPr>
      <w:numPr>
        <w:numId w:val="3"/>
      </w:numPr>
    </w:pPr>
  </w:style>
  <w:style w:type="numbering" w:customStyle="1" w:styleId="Listeactuelle2">
    <w:name w:val="Liste actuelle2"/>
    <w:uiPriority w:val="99"/>
    <w:pPr>
      <w:numPr>
        <w:numId w:val="4"/>
      </w:numPr>
    </w:pPr>
  </w:style>
  <w:style w:type="numbering" w:customStyle="1" w:styleId="Listeactuelle3">
    <w:name w:val="Liste actuelle3"/>
    <w:uiPriority w:val="99"/>
    <w:pPr>
      <w:numPr>
        <w:numId w:val="5"/>
      </w:numPr>
    </w:pPr>
  </w:style>
  <w:style w:type="paragraph" w:styleId="ListParagraph">
    <w:name w:val="List Paragraph"/>
    <w:basedOn w:val="Normal"/>
    <w:uiPriority w:val="34"/>
    <w:qFormat/>
    <w:pPr>
      <w:ind w:left="720"/>
      <w:contextualSpacing/>
    </w:pPr>
  </w:style>
  <w:style w:type="numbering" w:customStyle="1" w:styleId="Listeactuelle4">
    <w:name w:val="Liste actuelle4"/>
    <w:uiPriority w:val="99"/>
    <w:pPr>
      <w:numPr>
        <w:numId w:val="6"/>
      </w:numPr>
    </w:pPr>
  </w:style>
  <w:style w:type="numbering" w:customStyle="1" w:styleId="Listeactuelle5">
    <w:name w:val="Liste actuelle5"/>
    <w:uiPriority w:val="99"/>
    <w:pPr>
      <w:numPr>
        <w:numId w:val="7"/>
      </w:numPr>
    </w:pPr>
  </w:style>
  <w:style w:type="paragraph" w:styleId="FootnoteText">
    <w:name w:val="footnote text"/>
    <w:basedOn w:val="Normal"/>
    <w:link w:val="FootnoteTextChar1"/>
    <w:uiPriority w:val="99"/>
    <w:unhideWhenUsed/>
    <w:rPr>
      <w:sz w:val="20"/>
      <w:szCs w:val="20"/>
    </w:rPr>
  </w:style>
  <w:style w:type="character" w:customStyle="1" w:styleId="FootnoteTextChar1">
    <w:name w:val="Footnote Text Char1"/>
    <w:basedOn w:val="DefaultParagraphFont"/>
    <w:link w:val="FootnoteText"/>
    <w:uiPriority w:val="99"/>
    <w:rPr>
      <w:sz w:val="20"/>
      <w:szCs w:val="20"/>
    </w:rPr>
  </w:style>
  <w:style w:type="character" w:styleId="FootnoteReference">
    <w:name w:val="footnote reference"/>
    <w:basedOn w:val="DefaultParagraphFont"/>
    <w:uiPriority w:val="99"/>
    <w:semiHidden/>
    <w:unhideWhenUsed/>
    <w:rPr>
      <w:vertAlign w:val="superscript"/>
    </w:rPr>
  </w:style>
  <w:style w:type="character" w:customStyle="1" w:styleId="markedcontent">
    <w:name w:val="markedcontent"/>
    <w:basedOn w:val="DefaultParagraphFont"/>
  </w:style>
  <w:style w:type="character" w:customStyle="1" w:styleId="highlight">
    <w:name w:val="highlight"/>
    <w:basedOn w:val="DefaultParagraphFont"/>
  </w:style>
  <w:style w:type="paragraph" w:styleId="Revision">
    <w:name w:val="Revision"/>
    <w:hidden/>
    <w:uiPriority w:val="99"/>
    <w:semiHidden/>
  </w:style>
  <w:style w:type="paragraph" w:styleId="Header">
    <w:name w:val="header"/>
    <w:basedOn w:val="Normal"/>
    <w:link w:val="HeaderChar1"/>
    <w:uiPriority w:val="99"/>
    <w:unhideWhenUsed/>
    <w:pPr>
      <w:tabs>
        <w:tab w:val="center" w:pos="4536"/>
        <w:tab w:val="right" w:pos="9072"/>
      </w:tabs>
    </w:pPr>
  </w:style>
  <w:style w:type="character" w:customStyle="1" w:styleId="HeaderChar1">
    <w:name w:val="Header Char1"/>
    <w:basedOn w:val="DefaultParagraphFont"/>
    <w:link w:val="Header"/>
    <w:uiPriority w:val="99"/>
  </w:style>
  <w:style w:type="paragraph" w:styleId="Footer">
    <w:name w:val="footer"/>
    <w:basedOn w:val="Normal"/>
    <w:link w:val="FooterChar1"/>
    <w:uiPriority w:val="99"/>
    <w:unhideWhenUsed/>
    <w:pPr>
      <w:tabs>
        <w:tab w:val="center" w:pos="4536"/>
        <w:tab w:val="right" w:pos="9072"/>
      </w:tabs>
    </w:pPr>
  </w:style>
  <w:style w:type="character" w:customStyle="1" w:styleId="FooterChar1">
    <w:name w:val="Footer Char1"/>
    <w:basedOn w:val="DefaultParagraphFont"/>
    <w:link w:val="Footer"/>
    <w:uiPriority w:val="99"/>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renater.fr/documentation/chart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atrium.in2p3.fr/f94b7fcd-1d4f-4b63-85e5-5b102ba80333"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upport.cc.in2p3.fr/" TargetMode="External"/><Relationship Id="rId5" Type="http://schemas.openxmlformats.org/officeDocument/2006/relationships/footnotes" Target="footnotes.xml"/><Relationship Id="rId10" Type="http://schemas.openxmlformats.org/officeDocument/2006/relationships/hyperlink" Target="https://doc.cc.in2p3.fr/fr/Daily-usage/vademecum.html" TargetMode="External"/><Relationship Id="rId4" Type="http://schemas.openxmlformats.org/officeDocument/2006/relationships/webSettings" Target="webSettings.xml"/><Relationship Id="rId9" Type="http://schemas.openxmlformats.org/officeDocument/2006/relationships/hyperlink" Target="https://cc.in2p3.fr"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doc.cc.in2p3.fr" TargetMode="External"/><Relationship Id="rId2" Type="http://schemas.openxmlformats.org/officeDocument/2006/relationships/hyperlink" Target="https://www.renater.fr/documentation/chartes/" TargetMode="External"/><Relationship Id="rId1" Type="http://schemas.openxmlformats.org/officeDocument/2006/relationships/hyperlink" Target="https://atrium.in2p3.fr/f94b7fcd-1d4f-4b63-85e5-5b102ba80333"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1134</Words>
  <Characters>6468</Characters>
  <Application>Microsoft Office Word</Application>
  <DocSecurity>0</DocSecurity>
  <Lines>53</Lines>
  <Paragraphs>15</Paragraphs>
  <ScaleCrop>false</ScaleCrop>
  <Company/>
  <LinksUpToDate>false</LinksUpToDate>
  <CharactersWithSpaces>7587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CGU des services – CC-IN2P3</dc:creator>
  <cp:keywords/>
  <dc:description/>
  <cp:lastModifiedBy>Frédéric AZEVEDO</cp:lastModifiedBy>
  <cp:revision>5</cp:revision>
  <dcterms:created xsi:type="dcterms:W3CDTF">2023-09-27T21:49:00Z</dcterms:created>
  <dcterms:modified xsi:type="dcterms:W3CDTF">2023-10-05T08:59:00Z</dcterms:modified>
</cp:coreProperties>
</file>